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X9e97337eb3421b22c7dcf20fd992d8015c129d1"/>
    <w:p>
      <w:pPr>
        <w:pStyle w:val="Heading1"/>
      </w:pPr>
      <w:r>
        <w:t xml:space="preserve">Resume: Professional Dentist in Mexico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Elena González Mendoza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maria.gonzalez@dentalmx.com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Reforma 101, Centro Histórico, Mexico City, C.P. 06000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skilled dentist with over a decade of experience in providing high-quality dental care to patients in Mexico City. Committed to advancing oral health through innovation, patient-centered treatment, and continuous professional development. Seeking opportunities to contribute expertise as a Dentist in Mexico City, where I can merge clinical excellence with community engagement.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Dentist with 12+ years of experience in comprehensive dental care, specializing in general dentistry, pediatric dentistry, and cosmetic procedures. Proven track record of delivering exceptional patient outcomes in Mexico City, where I have served diverse populations across urban and suburban areas. Proficient in modern dental technologies and techniques tailored to the needs of Mexican patients. A strong advocate for preventive care and education within the Mexico City community.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Nacional Autónoma de México (UNAM)</w:t>
      </w:r>
    </w:p>
    <w:p>
      <w:pPr>
        <w:pStyle w:val="BodyText"/>
      </w:pPr>
      <w:r>
        <w:rPr>
          <w:iCs/>
          <w:i/>
        </w:rPr>
        <w:t xml:space="preserve">Dentistry Degree (Licenciatura en Odontología)</w:t>
      </w:r>
    </w:p>
    <w:p>
      <w:pPr>
        <w:pStyle w:val="BodyText"/>
      </w:pPr>
      <w:r>
        <w:t xml:space="preserve">Graduated: June 2010</w:t>
      </w:r>
    </w:p>
    <w:p>
      <w:pPr>
        <w:numPr>
          <w:ilvl w:val="0"/>
          <w:numId w:val="1001"/>
        </w:numPr>
        <w:pStyle w:val="Compact"/>
      </w:pPr>
      <w:r>
        <w:t xml:space="preserve">Cum Laude honors for academic excellence and clinical proficiency.</w:t>
      </w:r>
    </w:p>
    <w:p>
      <w:pPr>
        <w:numPr>
          <w:ilvl w:val="0"/>
          <w:numId w:val="1001"/>
        </w:numPr>
        <w:pStyle w:val="Compact"/>
      </w:pPr>
      <w:r>
        <w:t xml:space="preserve">Specialized coursework in pediatric dentistry, oral surgery, and prosthodontics.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 to provide free dental care in underserved neighborhoods of Mexico City.</w:t>
      </w:r>
    </w:p>
    <w:p>
      <w:pPr>
        <w:pStyle w:val="FirstParagraph"/>
      </w:pPr>
      <w:r>
        <w:rPr>
          <w:bCs/>
          <w:b/>
        </w:rPr>
        <w:t xml:space="preserve">Postgraduate Studies</w:t>
      </w:r>
    </w:p>
    <w:p>
      <w:pPr>
        <w:pStyle w:val="BodyText"/>
      </w:pPr>
      <w:r>
        <w:rPr>
          <w:iCs/>
          <w:i/>
        </w:rPr>
        <w:t xml:space="preserve">Certificate in Advanced Aesthetic Dentistry</w:t>
      </w:r>
    </w:p>
    <w:p>
      <w:pPr>
        <w:pStyle w:val="BodyText"/>
      </w:pPr>
      <w:r>
        <w:t xml:space="preserve">Instituto Mexicano de Estudios Odontológicos (IMEO)</w:t>
      </w:r>
    </w:p>
    <w:p>
      <w:pPr>
        <w:pStyle w:val="BodyText"/>
      </w:pPr>
      <w:r>
        <w:t xml:space="preserve">Completed: December 2015</w:t>
      </w:r>
    </w:p>
    <w:p>
      <w:pPr>
        <w:numPr>
          <w:ilvl w:val="0"/>
          <w:numId w:val="1002"/>
        </w:numPr>
        <w:pStyle w:val="Compact"/>
      </w:pPr>
      <w:r>
        <w:t xml:space="preserve">Focused on smile design, veneers, and minimally invasive cosmetic procedures.</w:t>
      </w:r>
    </w:p>
    <w:p>
      <w:pPr>
        <w:numPr>
          <w:ilvl w:val="0"/>
          <w:numId w:val="1002"/>
        </w:numPr>
        <w:pStyle w:val="Compact"/>
      </w:pPr>
      <w:r>
        <w:t xml:space="preserve">Recognized for innovative approaches to patient satisfaction in Mexico City.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American Dental Association (ADA) Continuing Education Credits (2018–2023)</w:t>
      </w:r>
    </w:p>
    <w:p>
      <w:pPr>
        <w:numPr>
          <w:ilvl w:val="0"/>
          <w:numId w:val="1003"/>
        </w:numPr>
        <w:pStyle w:val="Compact"/>
      </w:pPr>
      <w:r>
        <w:t xml:space="preserve">International Dental Implant Association (IDIA) Certification in Implant Placement</w:t>
      </w:r>
    </w:p>
    <w:p>
      <w:pPr>
        <w:numPr>
          <w:ilvl w:val="0"/>
          <w:numId w:val="1003"/>
        </w:numPr>
        <w:pStyle w:val="Compact"/>
      </w:pPr>
      <w:r>
        <w:t xml:space="preserve">Basic Life Support (BLS) and Advanced Cardiac Life Support (ACLS) certified by the Mexican Red Cross.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dentist"/>
    <w:p>
      <w:pPr>
        <w:pStyle w:val="Heading3"/>
      </w:pPr>
      <w:r>
        <w:rPr>
          <w:bCs/>
          <w:b/>
        </w:rPr>
        <w:t xml:space="preserve">Dentist</w:t>
      </w:r>
    </w:p>
    <w:p>
      <w:pPr>
        <w:pStyle w:val="FirstParagraph"/>
      </w:pPr>
      <w:r>
        <w:rPr>
          <w:iCs/>
          <w:i/>
        </w:rPr>
        <w:t xml:space="preserve">Clínica Dental Reforma, Mexico City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4"/>
        </w:numPr>
        <w:pStyle w:val="Compact"/>
      </w:pPr>
      <w:r>
        <w:t xml:space="preserve">Provided comprehensive dental care, including fillings, root canals, extractions, and orthodontic referrals to over 500 patients monthly in Mexico City.</w:t>
      </w:r>
    </w:p>
    <w:p>
      <w:pPr>
        <w:numPr>
          <w:ilvl w:val="0"/>
          <w:numId w:val="1004"/>
        </w:numPr>
        <w:pStyle w:val="Compact"/>
      </w:pPr>
      <w:r>
        <w:t xml:space="preserve">Led a team of 6 dental professionals, ensuring adherence to hygiene standards and patient safety protocols mandated by the Mexican Ministry of Health.</w:t>
      </w:r>
    </w:p>
    <w:p>
      <w:pPr>
        <w:numPr>
          <w:ilvl w:val="0"/>
          <w:numId w:val="1004"/>
        </w:numPr>
        <w:pStyle w:val="Compact"/>
      </w:pPr>
      <w:r>
        <w:t xml:space="preserve">Implemented digital imaging systems (e.g., intraoral cameras, cone-beam CT) to enhance diagnostic accuracy and treatment planning for complex cases in Mexico City.</w:t>
      </w:r>
    </w:p>
    <w:p>
      <w:pPr>
        <w:numPr>
          <w:ilvl w:val="0"/>
          <w:numId w:val="1004"/>
        </w:numPr>
        <w:pStyle w:val="Compact"/>
      </w:pPr>
      <w:r>
        <w:t xml:space="preserve">Collaborated with local pharmacies and dental laboratories in Mexico City to streamline supply chains and reduce wait times for patients.</w:t>
      </w:r>
    </w:p>
    <w:p>
      <w:pPr>
        <w:numPr>
          <w:ilvl w:val="0"/>
          <w:numId w:val="1004"/>
        </w:numPr>
        <w:pStyle w:val="Compact"/>
      </w:pPr>
      <w:r>
        <w:t xml:space="preserve">Organized free dental health workshops for schools and community centers across Mexico City, emphasizing preventive care for children and seniors.</w:t>
      </w:r>
    </w:p>
    <w:bookmarkEnd w:id="24"/>
    <w:bookmarkStart w:id="25" w:name="general-dentist"/>
    <w:p>
      <w:pPr>
        <w:pStyle w:val="Heading3"/>
      </w:pPr>
      <w:r>
        <w:rPr>
          <w:bCs/>
          <w:b/>
        </w:rPr>
        <w:t xml:space="preserve">General Dentist</w:t>
      </w:r>
    </w:p>
    <w:p>
      <w:pPr>
        <w:pStyle w:val="FirstParagraph"/>
      </w:pPr>
      <w:r>
        <w:rPr>
          <w:iCs/>
          <w:i/>
        </w:rPr>
        <w:t xml:space="preserve">Centro Odontológico del Sol, Mexico City</w:t>
      </w:r>
    </w:p>
    <w:p>
      <w:pPr>
        <w:pStyle w:val="BodyText"/>
      </w:pPr>
      <w:r>
        <w:t xml:space="preserve">July 2014 – December 2017</w:t>
      </w:r>
    </w:p>
    <w:p>
      <w:pPr>
        <w:numPr>
          <w:ilvl w:val="0"/>
          <w:numId w:val="1005"/>
        </w:numPr>
        <w:pStyle w:val="Compact"/>
      </w:pPr>
      <w:r>
        <w:t xml:space="preserve">Treated a wide range of dental issues, from routine cleanings to advanced restorative procedures, serving a diverse clientele in Mexico City’s historic districts.</w:t>
      </w:r>
    </w:p>
    <w:p>
      <w:pPr>
        <w:numPr>
          <w:ilvl w:val="0"/>
          <w:numId w:val="1005"/>
        </w:numPr>
        <w:pStyle w:val="Compact"/>
      </w:pPr>
      <w:r>
        <w:t xml:space="preserve">Developed patient education materials in Spanish and English to improve understanding of dental health practices in multicultural areas of Mexico City.</w:t>
      </w:r>
    </w:p>
    <w:p>
      <w:pPr>
        <w:numPr>
          <w:ilvl w:val="0"/>
          <w:numId w:val="1005"/>
        </w:numPr>
        <w:pStyle w:val="Compact"/>
      </w:pPr>
      <w:r>
        <w:t xml:space="preserve">Partnered with local NGOs to offer discounted services for low-income families, reflecting a commitment to equitable care in Mexico City.</w:t>
      </w:r>
    </w:p>
    <w:p>
      <w:pPr>
        <w:numPr>
          <w:ilvl w:val="0"/>
          <w:numId w:val="1005"/>
        </w:numPr>
        <w:pStyle w:val="Compact"/>
      </w:pPr>
      <w:r>
        <w:t xml:space="preserve">Received recognition as "Top Dentist" by the Mexican Dental Association (AMD) for 2016 and 2017.</w:t>
      </w:r>
    </w:p>
    <w:bookmarkEnd w:id="25"/>
    <w:bookmarkStart w:id="26" w:name="intern"/>
    <w:p>
      <w:pPr>
        <w:pStyle w:val="Heading3"/>
      </w:pPr>
      <w:r>
        <w:rPr>
          <w:bCs/>
          <w:b/>
        </w:rPr>
        <w:t xml:space="preserve">Intern</w:t>
      </w:r>
    </w:p>
    <w:p>
      <w:pPr>
        <w:pStyle w:val="FirstParagraph"/>
      </w:pPr>
      <w:r>
        <w:rPr>
          <w:iCs/>
          <w:i/>
        </w:rPr>
        <w:t xml:space="preserve">Clinica Odontológica de la Ciudad de México</w:t>
      </w:r>
    </w:p>
    <w:p>
      <w:pPr>
        <w:pStyle w:val="BodyText"/>
      </w:pPr>
      <w:r>
        <w:t xml:space="preserve">June 2010 – June 2014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clinical settings, focusing on pediatric dentistry and emergency care in Mexico City.</w:t>
      </w:r>
    </w:p>
    <w:p>
      <w:pPr>
        <w:numPr>
          <w:ilvl w:val="0"/>
          <w:numId w:val="1006"/>
        </w:numPr>
        <w:pStyle w:val="Compact"/>
      </w:pPr>
      <w:r>
        <w:t xml:space="preserve">Assisted in the development of a digital patient records system to improve efficiency for clinics across Mexico City.</w:t>
      </w:r>
    </w:p>
    <w:p>
      <w:pPr>
        <w:numPr>
          <w:ilvl w:val="0"/>
          <w:numId w:val="1006"/>
        </w:numPr>
        <w:pStyle w:val="Compact"/>
      </w:pPr>
      <w:r>
        <w:t xml:space="preserve">Volunteered at mobile dental units that served remote communities near Mexico City, expanding access to care.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pediatric dentistry, cosmetic procedures (veneers, teeth whitening), dental implants.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imaging, CAD/CAM technology, laser dentistry.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Dentrix, Eaglesoft, and Microsoft Office Suite for practice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French for international collaborations.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management, staff training, and quality assurance in dental clinics across Mexico City.</w:t>
      </w:r>
    </w:p>
    <w:bookmarkEnd w:id="28"/>
    <w:bookmarkStart w:id="29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8"/>
        </w:numPr>
        <w:pStyle w:val="Compact"/>
      </w:pPr>
      <w:r>
        <w:t xml:space="preserve">Member of the Mexican Dental Association (AMD) since 2010.</w:t>
      </w:r>
    </w:p>
    <w:p>
      <w:pPr>
        <w:numPr>
          <w:ilvl w:val="0"/>
          <w:numId w:val="1008"/>
        </w:numPr>
        <w:pStyle w:val="Compact"/>
      </w:pPr>
      <w:r>
        <w:t xml:space="preserve">Board Certified in Oral Surgery by the National Council for Certification of Dental Specialists (CENECID) in Mexico City.</w:t>
      </w:r>
    </w:p>
    <w:p>
      <w:pPr>
        <w:numPr>
          <w:ilvl w:val="0"/>
          <w:numId w:val="1008"/>
        </w:numPr>
        <w:pStyle w:val="Compact"/>
      </w:pPr>
      <w:r>
        <w:t xml:space="preserve">Certified in Invisalign Treatment Planning, recognized by Align Technology, Inc., with extensive experience treating patients in Mexico City.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Dentist</w:t>
      </w:r>
    </w:p>
    <w:p>
      <w:pPr>
        <w:pStyle w:val="BodyText"/>
      </w:pPr>
      <w:r>
        <w:rPr>
          <w:iCs/>
          <w:i/>
        </w:rPr>
        <w:t xml:space="preserve">Fundación Salud para Todos, Mexico City</w:t>
      </w:r>
    </w:p>
    <w:p>
      <w:pPr>
        <w:pStyle w:val="BodyText"/>
      </w:pPr>
      <w:r>
        <w:t xml:space="preserve">2015–Present</w:t>
      </w:r>
    </w:p>
    <w:p>
      <w:pPr>
        <w:numPr>
          <w:ilvl w:val="0"/>
          <w:numId w:val="1009"/>
        </w:numPr>
        <w:pStyle w:val="Compact"/>
      </w:pPr>
      <w:r>
        <w:t xml:space="preserve">Provided free dental services to over 1,000 patients annually in underserved areas of Mexico City.</w:t>
      </w:r>
    </w:p>
    <w:p>
      <w:pPr>
        <w:numPr>
          <w:ilvl w:val="0"/>
          <w:numId w:val="1009"/>
        </w:numPr>
        <w:pStyle w:val="Compact"/>
      </w:pPr>
      <w:r>
        <w:t xml:space="preserve">Trained local volunteers in basic oral hygiene practices to sustain long-term community health initiatives.</w:t>
      </w:r>
    </w:p>
    <w:p>
      <w:pPr>
        <w:pStyle w:val="FirstParagraph"/>
      </w:pPr>
      <w:r>
        <w:rPr>
          <w:bCs/>
          <w:b/>
        </w:rPr>
        <w:t xml:space="preserve">Public Health Advocate</w:t>
      </w:r>
    </w:p>
    <w:p>
      <w:pPr>
        <w:pStyle w:val="BodyText"/>
      </w:pPr>
      <w:r>
        <w:rPr>
          <w:iCs/>
          <w:i/>
        </w:rPr>
        <w:t xml:space="preserve">Secretaría de Salud, Distrito Federal</w:t>
      </w:r>
    </w:p>
    <w:p>
      <w:pPr>
        <w:pStyle w:val="BodyText"/>
      </w:pPr>
      <w:r>
        <w:t xml:space="preserve">2019–2021</w:t>
      </w:r>
    </w:p>
    <w:p>
      <w:pPr>
        <w:numPr>
          <w:ilvl w:val="0"/>
          <w:numId w:val="1010"/>
        </w:numPr>
        <w:pStyle w:val="Compact"/>
      </w:pPr>
      <w:r>
        <w:t xml:space="preserve">Contributed to campaigns promoting dental health awareness in schools and public spaces across Mexico City.</w:t>
      </w:r>
    </w:p>
    <w:p>
      <w:pPr>
        <w:numPr>
          <w:ilvl w:val="0"/>
          <w:numId w:val="1010"/>
        </w:numPr>
        <w:pStyle w:val="Compact"/>
      </w:pPr>
      <w:r>
        <w:t xml:space="preserve">Collaborated with municipal authorities to improve access to affordable dental care for low-income residents.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American Dental Association (ADA)</w:t>
      </w:r>
    </w:p>
    <w:p>
      <w:pPr>
        <w:numPr>
          <w:ilvl w:val="0"/>
          <w:numId w:val="1011"/>
        </w:numPr>
        <w:pStyle w:val="Compact"/>
      </w:pPr>
      <w:r>
        <w:t xml:space="preserve">Mexican Society of Aesthetic Dentistry (SOMA)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Contact: maria.gonzalez@dentalmx.com</w:t>
      </w:r>
    </w:p>
    <w:bookmarkEnd w:id="31"/>
    <w:p>
      <w:pPr>
        <w:pStyle w:val="BodyText"/>
      </w:pPr>
      <w:r>
        <w:t xml:space="preserve">This Resume is tailored for a Dentist in Mexico City, emphasizing expertise, community impact, and professional excellence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Mexico Mexico City</dc:title>
  <dc:creator/>
  <dc:language>en</dc:language>
  <cp:keywords/>
  <dcterms:created xsi:type="dcterms:W3CDTF">2026-07-23T09:45:00Z</dcterms:created>
  <dcterms:modified xsi:type="dcterms:W3CDTF">2026-07-23T09:45:00Z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