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Pakistan</w:t>
      </w:r>
      <w:r>
        <w:t xml:space="preserve"> </w:t>
      </w:r>
      <w:r>
        <w:t xml:space="preserve">Karachi</w:t>
      </w:r>
    </w:p>
    <w:bookmarkStart w:id="31" w:name="resume-for-dentist-in-pakistan-karachi"/>
    <w:p>
      <w:pPr>
        <w:pStyle w:val="Heading1"/>
      </w:pPr>
      <w:r>
        <w:t xml:space="preserve">Resume for Dentist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ayesha.khan.dentist@gmail.com</w:t>
      </w:r>
      <w:r>
        <w:br/>
      </w:r>
      <w:r>
        <w:rPr>
          <w:bCs/>
          <w:b/>
        </w:rPr>
        <w:t xml:space="preserve">Phone:</w:t>
      </w:r>
      <w:r>
        <w:t xml:space="preserve"> </w:t>
      </w:r>
      <w:r>
        <w:t xml:space="preserve">+92 300 1234567</w:t>
      </w:r>
      <w:r>
        <w:br/>
      </w:r>
      <w:r>
        <w:rPr>
          <w:bCs/>
          <w:b/>
        </w:rPr>
        <w:t xml:space="preserve">Address:</w:t>
      </w:r>
      <w:r>
        <w:t xml:space="preserve"> </w:t>
      </w:r>
      <w:r>
        <w:t xml:space="preserve">123 Malir Road, Karachi, Pakistan</w:t>
      </w:r>
      <w:r>
        <w:br/>
      </w:r>
      <w:r>
        <w:rPr>
          <w:bCs/>
          <w:b/>
        </w:rPr>
        <w:t xml:space="preserve">Languages:</w:t>
      </w:r>
      <w:r>
        <w:t xml:space="preserve"> </w:t>
      </w:r>
      <w:r>
        <w:t xml:space="preserve">English, Urdu</w:t>
      </w:r>
    </w:p>
    <w:bookmarkEnd w:id="20"/>
    <w:bookmarkStart w:id="21" w:name="professional-summary"/>
    <w:p>
      <w:pPr>
        <w:pStyle w:val="Heading2"/>
      </w:pPr>
      <w:r>
        <w:t xml:space="preserve">Professional Summary</w:t>
      </w:r>
    </w:p>
    <w:p>
      <w:pPr>
        <w:pStyle w:val="FirstParagraph"/>
      </w:pPr>
      <w:r>
        <w:t xml:space="preserve">A dedicated and highly skilled Dentist with over 8 years of experience in providing comprehensive oral healthcare services in Pakistan Karachi. Specializing in preventive care, restorative procedures, and cosmetic dentistry, I am committed to delivering exceptional patient care while adhering to the highest standards of professional ethics. My expertise is rooted in a deep understanding of the unique dental needs of the Pakistani population, particularly within Karachi’s diverse communities. As a certified member of the Pakistan Dental Council (PDC), I ensure all practices align with national guidelines and modern dental advancements. My goal is to contribute to improving oral health awareness and accessibility in Karachi through innovative treatment approaches and community outreach programs.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Aga Khan University, Karachi, Pakistan (2014)</w:t>
      </w:r>
    </w:p>
    <w:p>
      <w:pPr>
        <w:numPr>
          <w:ilvl w:val="0"/>
          <w:numId w:val="1001"/>
        </w:numPr>
        <w:pStyle w:val="Compact"/>
      </w:pPr>
      <w:r>
        <w:rPr>
          <w:bCs/>
          <w:b/>
        </w:rPr>
        <w:t xml:space="preserve">Postgraduate Certificate in Prosthodontics</w:t>
      </w:r>
      <w:r>
        <w:t xml:space="preserve">, Pakistan Institute of Dental Sciences, Lahore, Pakistan (2017)</w:t>
      </w:r>
    </w:p>
    <w:p>
      <w:pPr>
        <w:numPr>
          <w:ilvl w:val="0"/>
          <w:numId w:val="1001"/>
        </w:numPr>
        <w:pStyle w:val="Compact"/>
      </w:pPr>
      <w:r>
        <w:rPr>
          <w:bCs/>
          <w:b/>
        </w:rPr>
        <w:t xml:space="preserve">Advanced Training in Endodontics</w:t>
      </w:r>
      <w:r>
        <w:t xml:space="preserve">, Karachi Dental Hospital &amp; Research Centre (2019)</w:t>
      </w:r>
    </w:p>
    <w:bookmarkEnd w:id="22"/>
    <w:bookmarkStart w:id="26" w:name="professional-experience"/>
    <w:p>
      <w:pPr>
        <w:pStyle w:val="Heading2"/>
      </w:pPr>
      <w:r>
        <w:t xml:space="preserve">Professional Experience</w:t>
      </w:r>
    </w:p>
    <w:bookmarkStart w:id="23" w:name="dentist-clinic-owner"/>
    <w:p>
      <w:pPr>
        <w:pStyle w:val="Heading3"/>
      </w:pPr>
      <w:r>
        <w:t xml:space="preserve">Dentist &amp; Clinic Owner</w:t>
      </w:r>
    </w:p>
    <w:p>
      <w:pPr>
        <w:pStyle w:val="FirstParagraph"/>
      </w:pPr>
      <w:r>
        <w:rPr>
          <w:bCs/>
          <w:b/>
        </w:rPr>
        <w:t xml:space="preserve">Karachi Smile Dental Care</w:t>
      </w:r>
      <w:r>
        <w:t xml:space="preserve"> </w:t>
      </w:r>
      <w:r>
        <w:t xml:space="preserve">| Karachi, Pakistan (2018–Present)</w:t>
      </w:r>
    </w:p>
    <w:p>
      <w:pPr>
        <w:numPr>
          <w:ilvl w:val="0"/>
          <w:numId w:val="1002"/>
        </w:numPr>
        <w:pStyle w:val="Compact"/>
      </w:pPr>
      <w:r>
        <w:t xml:space="preserve">Founded and managed a multi-specialty dental clinic in Malir, Karachi, serving over 500+ patients monthly.</w:t>
      </w:r>
    </w:p>
    <w:p>
      <w:pPr>
        <w:numPr>
          <w:ilvl w:val="0"/>
          <w:numId w:val="1002"/>
        </w:numPr>
        <w:pStyle w:val="Compact"/>
      </w:pPr>
      <w:r>
        <w:t xml:space="preserve">Provided general dental care, including fillings, extractions, root canals, and cosmetic procedures like veneers and teeth whitening.</w:t>
      </w:r>
    </w:p>
    <w:p>
      <w:pPr>
        <w:numPr>
          <w:ilvl w:val="0"/>
          <w:numId w:val="1002"/>
        </w:numPr>
        <w:pStyle w:val="Compact"/>
      </w:pPr>
      <w:r>
        <w:t xml:space="preserve">Implemented digital imaging systems (X-rays and 3D scans) to enhance diagnostic accuracy and treatment planning for patients in Pakistan Karachi.</w:t>
      </w:r>
    </w:p>
    <w:p>
      <w:pPr>
        <w:numPr>
          <w:ilvl w:val="0"/>
          <w:numId w:val="1002"/>
        </w:numPr>
        <w:pStyle w:val="Compact"/>
      </w:pPr>
      <w:r>
        <w:t xml:space="preserve">Collaborated with local community organizations to conduct free dental camps in underserved areas of Karachi, reaching over 2,000 residents annually.</w:t>
      </w:r>
    </w:p>
    <w:p>
      <w:pPr>
        <w:numPr>
          <w:ilvl w:val="0"/>
          <w:numId w:val="1002"/>
        </w:numPr>
        <w:pStyle w:val="Compact"/>
      </w:pPr>
      <w:r>
        <w:t xml:space="preserve">Trained junior dentists and dental assistants on modern techniques tailored for the Pakistani healthcare landscape.</w:t>
      </w:r>
    </w:p>
    <w:bookmarkEnd w:id="23"/>
    <w:bookmarkStart w:id="24" w:name="sr.-dentist"/>
    <w:p>
      <w:pPr>
        <w:pStyle w:val="Heading3"/>
      </w:pPr>
      <w:r>
        <w:t xml:space="preserve">Sr. Dentist</w:t>
      </w:r>
    </w:p>
    <w:p>
      <w:pPr>
        <w:pStyle w:val="FirstParagraph"/>
      </w:pPr>
      <w:r>
        <w:rPr>
          <w:bCs/>
          <w:b/>
        </w:rPr>
        <w:t xml:space="preserve">Karachi General Hospital</w:t>
      </w:r>
      <w:r>
        <w:t xml:space="preserve"> </w:t>
      </w:r>
      <w:r>
        <w:t xml:space="preserve">| Karachi, Pakistan (2015–2018)</w:t>
      </w:r>
    </w:p>
    <w:p>
      <w:pPr>
        <w:numPr>
          <w:ilvl w:val="0"/>
          <w:numId w:val="1003"/>
        </w:numPr>
        <w:pStyle w:val="Compact"/>
      </w:pPr>
      <w:r>
        <w:t xml:space="preserve">Diagnosed and treated complex dental cases, including oral infections and periodontal diseases.</w:t>
      </w:r>
    </w:p>
    <w:p>
      <w:pPr>
        <w:numPr>
          <w:ilvl w:val="0"/>
          <w:numId w:val="1003"/>
        </w:numPr>
        <w:pStyle w:val="Compact"/>
      </w:pPr>
      <w:r>
        <w:t xml:space="preserve">Developed patient education programs to promote preventive care in Karachi’s urban and rural populations.</w:t>
      </w:r>
    </w:p>
    <w:p>
      <w:pPr>
        <w:numPr>
          <w:ilvl w:val="0"/>
          <w:numId w:val="1003"/>
        </w:numPr>
        <w:pStyle w:val="Compact"/>
      </w:pPr>
      <w:r>
        <w:t xml:space="preserve">Participated in hospital-wide initiatives to improve healthcare accessibility for low-income families in Pakistan.</w:t>
      </w:r>
    </w:p>
    <w:p>
      <w:pPr>
        <w:numPr>
          <w:ilvl w:val="0"/>
          <w:numId w:val="1003"/>
        </w:numPr>
        <w:pStyle w:val="Compact"/>
      </w:pPr>
      <w:r>
        <w:t xml:space="preserve">Published research on dental health disparities in Karachi, presented at the Pakistan Dental Association (PDA) conference (2017).</w:t>
      </w:r>
    </w:p>
    <w:bookmarkEnd w:id="24"/>
    <w:bookmarkStart w:id="25" w:name="dentist-intern"/>
    <w:p>
      <w:pPr>
        <w:pStyle w:val="Heading3"/>
      </w:pPr>
      <w:r>
        <w:t xml:space="preserve">Dentist Intern</w:t>
      </w:r>
    </w:p>
    <w:p>
      <w:pPr>
        <w:pStyle w:val="FirstParagraph"/>
      </w:pPr>
      <w:r>
        <w:rPr>
          <w:bCs/>
          <w:b/>
        </w:rPr>
        <w:t xml:space="preserve">Karachi Dental College &amp; Hospital</w:t>
      </w:r>
      <w:r>
        <w:t xml:space="preserve"> </w:t>
      </w:r>
      <w:r>
        <w:t xml:space="preserve">| Karachi, Pakistan (2014–2015)</w:t>
      </w:r>
    </w:p>
    <w:p>
      <w:pPr>
        <w:numPr>
          <w:ilvl w:val="0"/>
          <w:numId w:val="1004"/>
        </w:numPr>
        <w:pStyle w:val="Compact"/>
      </w:pPr>
      <w:r>
        <w:t xml:space="preserve">Gained hands-on experience in clinical settings under the supervision of senior dentists.</w:t>
      </w:r>
    </w:p>
    <w:p>
      <w:pPr>
        <w:numPr>
          <w:ilvl w:val="0"/>
          <w:numId w:val="1004"/>
        </w:numPr>
        <w:pStyle w:val="Compact"/>
      </w:pPr>
      <w:r>
        <w:t xml:space="preserve">Assisted in 500+ dental procedures, including orthodontic consultations and pediatric dental care.</w:t>
      </w:r>
    </w:p>
    <w:p>
      <w:pPr>
        <w:numPr>
          <w:ilvl w:val="0"/>
          <w:numId w:val="1004"/>
        </w:numPr>
        <w:pStyle w:val="Compact"/>
      </w:pPr>
      <w:r>
        <w:t xml:space="preserve">Contributed to community health projects, such as school-based oral hygiene campaigns in Karachi.</w:t>
      </w:r>
    </w:p>
    <w:bookmarkEnd w:id="25"/>
    <w:bookmarkEnd w:id="26"/>
    <w:bookmarkStart w:id="27" w:name="skills-certifications"/>
    <w:p>
      <w:pPr>
        <w:pStyle w:val="Heading2"/>
      </w:pPr>
      <w:r>
        <w:t xml:space="preserve">Skills &amp; Certifications</w:t>
      </w:r>
    </w:p>
    <w:p>
      <w:pPr>
        <w:numPr>
          <w:ilvl w:val="0"/>
          <w:numId w:val="1005"/>
        </w:numPr>
        <w:pStyle w:val="Compact"/>
      </w:pPr>
      <w:r>
        <w:rPr>
          <w:bCs/>
          <w:b/>
        </w:rPr>
        <w:t xml:space="preserve">Clinical Expertise:</w:t>
      </w:r>
      <w:r>
        <w:t xml:space="preserve"> </w:t>
      </w:r>
      <w:r>
        <w:t xml:space="preserve">Restorative dentistry, Endodontics, Periodontics, Orthodontics, Cosmetic Dentistry.</w:t>
      </w:r>
    </w:p>
    <w:p>
      <w:pPr>
        <w:numPr>
          <w:ilvl w:val="0"/>
          <w:numId w:val="1005"/>
        </w:numPr>
        <w:pStyle w:val="Compact"/>
      </w:pPr>
      <w:r>
        <w:rPr>
          <w:bCs/>
          <w:b/>
        </w:rPr>
        <w:t xml:space="preserve">Technical Skills:</w:t>
      </w:r>
      <w:r>
        <w:t xml:space="preserve"> </w:t>
      </w:r>
      <w:r>
        <w:t xml:space="preserve">Digital dental imaging, CAD/CAM technology for crowns and bridges.</w:t>
      </w:r>
    </w:p>
    <w:p>
      <w:pPr>
        <w:numPr>
          <w:ilvl w:val="0"/>
          <w:numId w:val="1005"/>
        </w:numPr>
        <w:pStyle w:val="Compact"/>
      </w:pPr>
      <w:r>
        <w:rPr>
          <w:bCs/>
          <w:b/>
        </w:rPr>
        <w:t xml:space="preserve">Languages:</w:t>
      </w:r>
      <w:r>
        <w:t xml:space="preserve"> </w:t>
      </w:r>
      <w:r>
        <w:t xml:space="preserve">English (fluent), Urdu (fluent), Hindi (basic).</w:t>
      </w:r>
    </w:p>
    <w:p>
      <w:pPr>
        <w:numPr>
          <w:ilvl w:val="0"/>
          <w:numId w:val="1005"/>
        </w:numPr>
        <w:pStyle w:val="Compact"/>
      </w:pPr>
      <w:r>
        <w:rPr>
          <w:bCs/>
          <w:b/>
        </w:rPr>
        <w:t xml:space="preserve">Certifications:</w:t>
      </w:r>
      <w:r>
        <w:t xml:space="preserve"> </w:t>
      </w:r>
      <w:r>
        <w:t xml:space="preserve">Pakistan Dental Council Registration (2014), CPR &amp; First Aid Certification (2016), Infection Control Certification (2018).</w:t>
      </w:r>
    </w:p>
    <w:bookmarkEnd w:id="27"/>
    <w:bookmarkStart w:id="28" w:name="professional-affiliations"/>
    <w:p>
      <w:pPr>
        <w:pStyle w:val="Heading2"/>
      </w:pPr>
      <w:r>
        <w:t xml:space="preserve">Professional Affiliations</w:t>
      </w:r>
    </w:p>
    <w:p>
      <w:pPr>
        <w:numPr>
          <w:ilvl w:val="0"/>
          <w:numId w:val="1006"/>
        </w:numPr>
        <w:pStyle w:val="Compact"/>
      </w:pPr>
      <w:r>
        <w:t xml:space="preserve">Pakistan Dental Association (PDA)</w:t>
      </w:r>
    </w:p>
    <w:p>
      <w:pPr>
        <w:numPr>
          <w:ilvl w:val="0"/>
          <w:numId w:val="1006"/>
        </w:numPr>
        <w:pStyle w:val="Compact"/>
      </w:pPr>
      <w:r>
        <w:t xml:space="preserve">Karachi Dental Council (KDC)</w:t>
      </w:r>
    </w:p>
    <w:p>
      <w:pPr>
        <w:numPr>
          <w:ilvl w:val="0"/>
          <w:numId w:val="1006"/>
        </w:numPr>
        <w:pStyle w:val="Compact"/>
      </w:pPr>
      <w:r>
        <w:t xml:space="preserve">Asian Dental Association (ADA) – Member since 2019</w:t>
      </w:r>
    </w:p>
    <w:bookmarkEnd w:id="28"/>
    <w:bookmarkStart w:id="29" w:name="community-social-contributions"/>
    <w:p>
      <w:pPr>
        <w:pStyle w:val="Heading2"/>
      </w:pPr>
      <w:r>
        <w:t xml:space="preserve">Community &amp; Social Contributions</w:t>
      </w:r>
    </w:p>
    <w:p>
      <w:pPr>
        <w:pStyle w:val="FirstParagraph"/>
      </w:pPr>
      <w:r>
        <w:t xml:space="preserve">In addition to clinical work, I have actively participated in initiatives aimed at improving dental healthcare in Pakistan Karachi. For instance, I organized the "Smile for Karachi" campaign in 2021, which provided free dental check-ups to over 1,500 underprivileged individuals. My efforts have been recognized by local media outlets such as</w:t>
      </w:r>
      <w:r>
        <w:t xml:space="preserve"> </w:t>
      </w:r>
      <w:r>
        <w:rPr>
          <w:iCs/>
          <w:i/>
        </w:rPr>
        <w:t xml:space="preserve">Express Tribune</w:t>
      </w:r>
      <w:r>
        <w:t xml:space="preserve"> </w:t>
      </w:r>
      <w:r>
        <w:t xml:space="preserve">and</w:t>
      </w:r>
      <w:r>
        <w:t xml:space="preserve"> </w:t>
      </w:r>
      <w:r>
        <w:rPr>
          <w:iCs/>
          <w:i/>
        </w:rPr>
        <w:t xml:space="preserve">Dawn</w:t>
      </w:r>
      <w:r>
        <w:t xml:space="preserve">, highlighting the importance of affordable dental care in Karachi’s densely populated areas.</w:t>
      </w:r>
    </w:p>
    <w:bookmarkEnd w:id="29"/>
    <w:bookmarkStart w:id="30" w:name="references"/>
    <w:p>
      <w:pPr>
        <w:pStyle w:val="Heading2"/>
      </w:pPr>
      <w:r>
        <w:t xml:space="preserve">References</w:t>
      </w:r>
    </w:p>
    <w:p>
      <w:pPr>
        <w:pStyle w:val="FirstParagraph"/>
      </w:pPr>
      <w:r>
        <w:t xml:space="preserve">Available upon request. Contact Dr. Ayesha Khan for references from colleagues, patients, and professional organizations in Pakistan Karachi.</w:t>
      </w:r>
    </w:p>
    <w:bookmarkEnd w:id="30"/>
    <w:p>
      <w:pPr>
        <w:pStyle w:val="BodyText"/>
      </w:pPr>
      <w:r>
        <w:t xml:space="preserve">This resume is tailored for the Dentist profession in Pakistan Karachi. It emphasizes local expertise, community engagement, and adherence to national dental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Pakistan Karachi</dc:title>
  <dc:creator/>
  <dc:language>en</dc:language>
  <cp:keywords/>
  <dcterms:created xsi:type="dcterms:W3CDTF">2025-12-10T06:29:04Z</dcterms:created>
  <dcterms:modified xsi:type="dcterms:W3CDTF">2025-12-10T06:29:04Z</dcterms:modified>
</cp:coreProperties>
</file>

<file path=docProps/custom.xml><?xml version="1.0" encoding="utf-8"?>
<Properties xmlns="http://schemas.openxmlformats.org/officeDocument/2006/custom-properties" xmlns:vt="http://schemas.openxmlformats.org/officeDocument/2006/docPropsVTypes"/>
</file>