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Xda1b2cb5b69f862e53c79a98e147d3b23e70e8a"/>
    <w:p>
      <w:pPr>
        <w:pStyle w:val="Heading1"/>
      </w:pPr>
      <w:r>
        <w:t xml:space="preserve">Resume: Professional Dentist in Qatar Doha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aisha.mansoori@dentistqatar.com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delivering high-quality oral healthcare solutions in Qatar Doha. As a licensed dentist in the Gulf region, I specialize in general dentistry, cosmetic procedures, and pediatric dental care. My work is rooted in providing patient-centric treatments that align with the evolving needs of Qatar's diverse population. I am committed to maintaining the highest standards of professionalism and innovation while adhering to Qatari healthcare regulations. With a deep understanding of cultural nuances and a passion for community health, I aim to contribute to the advancement of dental care in Doha.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 Degree:</w:t>
      </w:r>
      <w:r>
        <w:t xml:space="preserve"> </w:t>
      </w:r>
      <w:r>
        <w:t xml:space="preserve">Doctor of Dental Surgery (DDS), University of Jordan, Amman, Jordan (2008–2013)</w:t>
      </w:r>
      <w:r>
        <w:br/>
      </w:r>
      <w:r>
        <w:rPr>
          <w:bCs/>
          <w:b/>
        </w:rPr>
        <w:t xml:space="preserve">Specialization:</w:t>
      </w:r>
      <w:r>
        <w:t xml:space="preserve"> </w:t>
      </w:r>
      <w:r>
        <w:t xml:space="preserve">Advanced Aesthetic Dentistry Certification, American Dental Association (ADA), 2015</w:t>
      </w:r>
      <w:r>
        <w:br/>
      </w:r>
      <w:r>
        <w:rPr>
          <w:bCs/>
          <w:b/>
        </w:rPr>
        <w:t xml:space="preserve">Continuing Education:</w:t>
      </w:r>
      <w:r>
        <w:t xml:space="preserve"> </w:t>
      </w:r>
      <w:r>
        <w:t xml:space="preserve">Invisalign Provider Training, 2017; Implantology Workshop, Qatar Dental Society, 2019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dentist-at-doha-dental-care-clinic"/>
    <w:p>
      <w:pPr>
        <w:pStyle w:val="Heading3"/>
      </w:pPr>
      <w:r>
        <w:rPr>
          <w:bCs/>
          <w:b/>
        </w:rPr>
        <w:t xml:space="preserve">Dentist at Doha Dental Care Clinic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services, including restorative, preventive, and cosmetic treatments to over 500 patients monthly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a multidisciplinary team to implement modern technologies like digital X-rays and CAD/CAM systems for accurate diagnoses and efficient treatments.</w:t>
      </w:r>
    </w:p>
    <w:p>
      <w:pPr>
        <w:numPr>
          <w:ilvl w:val="0"/>
          <w:numId w:val="1001"/>
        </w:numPr>
        <w:pStyle w:val="Compact"/>
      </w:pPr>
      <w:r>
        <w:t xml:space="preserve">Conducted regular community outreach programs in Qatar Doha, offering free dental check-ups and health education at local schools and mosques.</w:t>
      </w:r>
    </w:p>
    <w:p>
      <w:pPr>
        <w:numPr>
          <w:ilvl w:val="0"/>
          <w:numId w:val="1001"/>
        </w:numPr>
        <w:pStyle w:val="Compact"/>
      </w:pPr>
      <w:r>
        <w:t xml:space="preserve">Registered with the Qatar Council for Health Professionals (QCHP) to ensure compliance with national licensing standards.</w:t>
      </w:r>
    </w:p>
    <w:bookmarkEnd w:id="23"/>
    <w:bookmarkStart w:id="24" w:name="dentist-at-al-wakra-general-hospital"/>
    <w:p>
      <w:pPr>
        <w:pStyle w:val="Heading3"/>
      </w:pPr>
      <w:r>
        <w:rPr>
          <w:bCs/>
          <w:b/>
        </w:rPr>
        <w:t xml:space="preserve">Dentist at Al-Wakra General Hospital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treating patients of all ages with complex dental issues and emergency care.</w:t>
      </w:r>
    </w:p>
    <w:p>
      <w:pPr>
        <w:numPr>
          <w:ilvl w:val="0"/>
          <w:numId w:val="1002"/>
        </w:numPr>
        <w:pStyle w:val="Compact"/>
      </w:pPr>
      <w:r>
        <w:t xml:space="preserve">Developed patient treatment plans focused on minimizing pain and improving long-term oral health outcomes in line with Qatari healthcare protocols.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dental professionals, emphasizing the importance of ethical practices and cultural sensitivity in Qatar Doha.</w:t>
      </w:r>
    </w:p>
    <w:bookmarkEnd w:id="24"/>
    <w:bookmarkStart w:id="25" w:name="internship-at-al-jazeera-dental-center"/>
    <w:p>
      <w:pPr>
        <w:pStyle w:val="Heading3"/>
      </w:pPr>
      <w:r>
        <w:rPr>
          <w:bCs/>
          <w:b/>
        </w:rPr>
        <w:t xml:space="preserve">Internship at Al Jazeera Dental Center</w:t>
      </w:r>
    </w:p>
    <w:p>
      <w:pPr>
        <w:pStyle w:val="FirstParagraph"/>
      </w:pPr>
      <w:r>
        <w:rPr>
          <w:iCs/>
          <w:i/>
        </w:rPr>
        <w:t xml:space="preserve">2013–2014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diagnostic procedures, patient management, and dental hygiene practices under the supervision of senior dentists in Doha.</w:t>
      </w:r>
    </w:p>
    <w:p>
      <w:pPr>
        <w:numPr>
          <w:ilvl w:val="0"/>
          <w:numId w:val="1003"/>
        </w:numPr>
        <w:pStyle w:val="Compact"/>
      </w:pPr>
      <w:r>
        <w:t xml:space="preserve">Participated in a Qatari national health initiative to reduce dental caries among children through preventive education campaigns.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Qatar Dental License:</w:t>
      </w:r>
      <w:r>
        <w:t xml:space="preserve"> </w:t>
      </w:r>
      <w:r>
        <w:t xml:space="preserve">Issued by the Qatar Council for Health Professionals (QCHP), valid until 2030.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Dental Association (ADA) Certification:</w:t>
      </w:r>
      <w:r>
        <w:t xml:space="preserve"> </w:t>
      </w:r>
      <w:r>
        <w:t xml:space="preserve">Advanced Aesthetic Dentistry,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Invisalign Provider:</w:t>
      </w:r>
      <w:r>
        <w:t xml:space="preserve"> </w:t>
      </w:r>
      <w:r>
        <w:t xml:space="preserve">Certified by Align Technology,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&amp; First Aid Certification:</w:t>
      </w:r>
      <w:r>
        <w:t xml:space="preserve"> </w:t>
      </w:r>
      <w:r>
        <w:t xml:space="preserve">American Heart Association, 2019.</w:t>
      </w:r>
    </w:p>
    <w:bookmarkEnd w:id="27"/>
    <w:bookmarkStart w:id="28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t xml:space="preserve">Expertise in general dentistry, orthodontics, and cosmetic procedures (e.g., veneers, teeth whitening).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English; proficient in patient communication for diverse cultural backgrounds in Qatar Doha.</w:t>
      </w:r>
    </w:p>
    <w:p>
      <w:pPr>
        <w:numPr>
          <w:ilvl w:val="0"/>
          <w:numId w:val="1005"/>
        </w:numPr>
        <w:pStyle w:val="Compact"/>
      </w:pPr>
      <w:r>
        <w:t xml:space="preserve">Skilled in using advanced dental technologies such as 3D imaging, laser dentistry, and digital impressions.</w:t>
      </w:r>
    </w:p>
    <w:p>
      <w:pPr>
        <w:numPr>
          <w:ilvl w:val="0"/>
          <w:numId w:val="1005"/>
        </w:numPr>
        <w:pStyle w:val="Compact"/>
      </w:pPr>
      <w:r>
        <w:t xml:space="preserve">Certified in Invisalign aligner therapy and implant placement techniques.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management abilities, with a focus on quality assurance and patient satisfaction.</w:t>
      </w:r>
    </w:p>
    <w:bookmarkEnd w:id="28"/>
    <w:bookmarkStart w:id="29" w:name="community-engagement-volunteer-work"/>
    <w:p>
      <w:pPr>
        <w:pStyle w:val="Heading2"/>
      </w:pPr>
      <w:r>
        <w:rPr>
          <w:bCs/>
          <w:b/>
        </w:rPr>
        <w:t xml:space="preserve">Community Engagement &amp; Volunteer Work</w:t>
      </w:r>
    </w:p>
    <w:p>
      <w:pPr>
        <w:pStyle w:val="FirstParagraph"/>
      </w:pPr>
      <w:r>
        <w:rPr>
          <w:bCs/>
          <w:b/>
        </w:rPr>
        <w:t xml:space="preserve">Dental Outreach Program (Qatar Red Crescent):</w:t>
      </w:r>
      <w:r>
        <w:t xml:space="preserve"> </w:t>
      </w:r>
      <w:r>
        <w:t xml:space="preserve">Volunteered monthly to provide free dental screenings and preventive care to underserved communities in Doha. This initiative aligned with Qatar's National Vision 2030, emphasizing equitable access to healthcare.</w:t>
      </w:r>
    </w:p>
    <w:p>
      <w:pPr>
        <w:pStyle w:val="BodyText"/>
      </w:pPr>
      <w:r>
        <w:rPr>
          <w:bCs/>
          <w:b/>
        </w:rPr>
        <w:t xml:space="preserve">Health Awareness Campaigns:</w:t>
      </w:r>
      <w:r>
        <w:t xml:space="preserve"> </w:t>
      </w:r>
      <w:r>
        <w:t xml:space="preserve">Collaborated with local NGOs to organize workshops on oral hygiene for schoolchildren and elderly patients, promoting preventive care in Qatar Doha.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Aisha Al-Mansoori via email or phone for references from previous employers in Qatar Doha.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Qatar Doha</dc:title>
  <dc:creator/>
  <dc:language>en</dc:language>
  <cp:keywords/>
  <dcterms:created xsi:type="dcterms:W3CDTF">2026-07-17T19:02:03Z</dcterms:created>
  <dcterms:modified xsi:type="dcterms:W3CDTF">2026-07-17T19:02:03Z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