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1" w:name="X5260462c38f88296c5943964ba1c1ea3fd7e744"/>
    <w:p>
      <w:pPr>
        <w:pStyle w:val="Heading1"/>
      </w:pPr>
      <w:r>
        <w:t xml:space="preserve">Resume of a Dedicated Dentist in Russia Moscow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Moscow, Russia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[X years] of experience in Russia Moscow, specializing in general dentistry, cosmetic procedures, and patient-centered care. As a certified professional in the Russian healthcare system, I am dedicated to delivering exceptional dental services tailored to the unique needs of patients in Moscow. My expertise includes advanced restorative treatments, orthodontics, and preventive care. With a strong commitment to continuous learning and adherence to Russian medical standards, I aim to contribute positively to the dental community in Russia while maintaining the highest level of professionalism and ethical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(RSMU)</w:t>
      </w:r>
      <w:r>
        <w:t xml:space="preserve">, Moscow, Russia</w:t>
      </w:r>
      <w:r>
        <w:br/>
      </w:r>
      <w:r>
        <w:t xml:space="preserve">Doctor of Dental Surgery (DDS),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 in Advanced Dentistry</w:t>
      </w:r>
      <w:r>
        <w:t xml:space="preserve">, Moscow Dental Institute, [Year]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moscow-dental-clinic"/>
    <w:p>
      <w:pPr>
        <w:pStyle w:val="Heading3"/>
      </w:pPr>
      <w:r>
        <w:rPr>
          <w:bCs/>
          <w:b/>
        </w:rPr>
        <w:t xml:space="preserve">Moscow Dental Clinic</w:t>
      </w:r>
    </w:p>
    <w:p>
      <w:pPr>
        <w:pStyle w:val="FirstParagraph"/>
      </w:pPr>
      <w:r>
        <w:rPr>
          <w:iCs/>
          <w:i/>
        </w:rPr>
        <w:t xml:space="preserve">Dentist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[X] patients annually, including fillings, root canals, extractions, and cosmetic procedures such as teeth whitening and veneers.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specialists to develop personalized treatment plans for complex cases in Russia Moscow.</w:t>
      </w:r>
    </w:p>
    <w:p>
      <w:pPr>
        <w:numPr>
          <w:ilvl w:val="0"/>
          <w:numId w:val="1002"/>
        </w:numPr>
        <w:pStyle w:val="Compact"/>
      </w:pPr>
      <w:r>
        <w:t xml:space="preserve">Ensured compliance with Russian medical regulations and maintained strict hygiene standards in accordance with the Federal Service for Surveillance in Healthcare (Rospotrebnadzor).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of Moscow on oral health prevention and early intervention.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dentists, sharing expertise in modern techniques and patient communication strategies.</w:t>
      </w:r>
    </w:p>
    <w:bookmarkEnd w:id="23"/>
    <w:bookmarkStart w:id="24" w:name="russian-dental-association-rda"/>
    <w:p>
      <w:pPr>
        <w:pStyle w:val="Heading3"/>
      </w:pPr>
      <w:r>
        <w:rPr>
          <w:bCs/>
          <w:b/>
        </w:rPr>
        <w:t xml:space="preserve">Russian Dental Association (RDA)</w:t>
      </w:r>
    </w:p>
    <w:p>
      <w:pPr>
        <w:pStyle w:val="FirstParagraph"/>
      </w:pPr>
      <w:r>
        <w:rPr>
          <w:iCs/>
          <w:i/>
        </w:rPr>
        <w:t xml:space="preserve">Volunteer Dentist</w:t>
      </w:r>
      <w:r>
        <w:t xml:space="preserve"> </w:t>
      </w:r>
      <w:r>
        <w:t xml:space="preserve">| 2018 – 2020</w:t>
      </w:r>
    </w:p>
    <w:p>
      <w:pPr>
        <w:numPr>
          <w:ilvl w:val="0"/>
          <w:numId w:val="1003"/>
        </w:numPr>
        <w:pStyle w:val="Compact"/>
      </w:pPr>
      <w:r>
        <w:t xml:space="preserve">Provided free dental services to underserved populations in Moscow, focusing on children and low-income families.</w:t>
      </w:r>
    </w:p>
    <w:p>
      <w:pPr>
        <w:numPr>
          <w:ilvl w:val="0"/>
          <w:numId w:val="1003"/>
        </w:numPr>
        <w:pStyle w:val="Compact"/>
      </w:pPr>
      <w:r>
        <w:t xml:space="preserve">Conducted workshops on dental hygiene for schools and local NGOs in Russia, emphasizing the importance of regular check-ups.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dental unit to improve access to care in remote areas of Moscow.</w:t>
      </w:r>
    </w:p>
    <w:bookmarkEnd w:id="24"/>
    <w:bookmarkStart w:id="25" w:name="moscow-dental-research-center"/>
    <w:p>
      <w:pPr>
        <w:pStyle w:val="Heading3"/>
      </w:pPr>
      <w:r>
        <w:rPr>
          <w:bCs/>
          <w:b/>
        </w:rPr>
        <w:t xml:space="preserve">Moscow Dental Research Center</w:t>
      </w:r>
    </w:p>
    <w:p>
      <w:pPr>
        <w:pStyle w:val="FirstParagraph"/>
      </w:pPr>
      <w:r>
        <w:rPr>
          <w:iCs/>
          <w:i/>
        </w:rPr>
        <w:t xml:space="preserve">Research Associate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4"/>
        </w:numPr>
        <w:pStyle w:val="Compact"/>
      </w:pPr>
      <w:r>
        <w:t xml:space="preserve">Conducted studies on the efficacy of new dental materials and techniques, with findings published in Russian medical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professors to enhance clinical training programs for dental students in Moscow.</w:t>
      </w:r>
    </w:p>
    <w:p>
      <w:pPr>
        <w:numPr>
          <w:ilvl w:val="0"/>
          <w:numId w:val="1004"/>
        </w:numPr>
        <w:pStyle w:val="Compact"/>
      </w:pPr>
      <w:r>
        <w:t xml:space="preserve">Presented research at national conferences, including the Russian Congress of Dentists.</w:t>
      </w:r>
    </w:p>
    <w:bookmarkEnd w:id="25"/>
    <w:bookmarkEnd w:id="26"/>
    <w:bookmarkStart w:id="27" w:name="certifications-specializations"/>
    <w:p>
      <w:pPr>
        <w:pStyle w:val="Heading2"/>
      </w:pPr>
      <w:r>
        <w:t xml:space="preserve">Certifications &amp; Specializations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Dental Board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Implantology</w:t>
      </w:r>
      <w:r>
        <w:t xml:space="preserve">, Moscow Dental Institute,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Cosmetic Dentistry Certification</w:t>
      </w:r>
      <w:r>
        <w:t xml:space="preserve">, European Academy of Cosmetic Dentistry,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CPR &amp; Emergency Care for Dental Professionals</w:t>
      </w:r>
      <w:r>
        <w:t xml:space="preserve">, Russian Red Cross,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Dental Diagnosis and Treatment Planning</w:t>
      </w:r>
    </w:p>
    <w:p>
      <w:pPr>
        <w:numPr>
          <w:ilvl w:val="0"/>
          <w:numId w:val="1006"/>
        </w:numPr>
        <w:pStyle w:val="Compact"/>
      </w:pPr>
      <w:r>
        <w:t xml:space="preserve">Endodontics (Root Canals) and Periodontics</w:t>
      </w:r>
    </w:p>
    <w:p>
      <w:pPr>
        <w:numPr>
          <w:ilvl w:val="0"/>
          <w:numId w:val="1006"/>
        </w:numPr>
        <w:pStyle w:val="Compact"/>
      </w:pPr>
      <w:r>
        <w:t xml:space="preserve">Cosmetic Procedures (Veneers, Crowns, Bonding)</w:t>
      </w:r>
    </w:p>
    <w:p>
      <w:pPr>
        <w:numPr>
          <w:ilvl w:val="0"/>
          <w:numId w:val="1006"/>
        </w:numPr>
        <w:pStyle w:val="Compact"/>
      </w:pPr>
      <w:r>
        <w:t xml:space="preserve">Prosthetic Dentistry (Dentures, Bridges)</w:t>
      </w:r>
    </w:p>
    <w:p>
      <w:pPr>
        <w:numPr>
          <w:ilvl w:val="0"/>
          <w:numId w:val="1006"/>
        </w:numPr>
        <w:pStyle w:val="Compact"/>
      </w:pPr>
      <w:r>
        <w:t xml:space="preserve">Orthodontic Consultations and Aligner Therapy</w:t>
      </w:r>
    </w:p>
    <w:p>
      <w:pPr>
        <w:numPr>
          <w:ilvl w:val="0"/>
          <w:numId w:val="1006"/>
        </w:numPr>
        <w:pStyle w:val="Compact"/>
      </w:pPr>
      <w:r>
        <w:t xml:space="preserve">Proficient in operating dental equipment (e.g., CAD/CAM systems, laser therapy)</w:t>
      </w:r>
    </w:p>
    <w:p>
      <w:pPr>
        <w:numPr>
          <w:ilvl w:val="0"/>
          <w:numId w:val="1006"/>
        </w:numPr>
        <w:pStyle w:val="Compact"/>
      </w:pPr>
      <w:r>
        <w:t xml:space="preserve">Fluent in Russian and English</w:t>
      </w:r>
    </w:p>
    <w:p>
      <w:pPr>
        <w:numPr>
          <w:ilvl w:val="0"/>
          <w:numId w:val="1006"/>
        </w:numPr>
        <w:pStyle w:val="Compact"/>
      </w:pPr>
      <w:r>
        <w:t xml:space="preserve">Cultural Competency in Russian Healthcare Contexts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Dental Association (RDA)</w:t>
      </w:r>
    </w:p>
    <w:p>
      <w:pPr>
        <w:numPr>
          <w:ilvl w:val="0"/>
          <w:numId w:val="1007"/>
        </w:numPr>
        <w:pStyle w:val="Compact"/>
      </w:pPr>
      <w:r>
        <w:t xml:space="preserve">Moscow Dental Society</w:t>
      </w:r>
    </w:p>
    <w:p>
      <w:pPr>
        <w:numPr>
          <w:ilvl w:val="0"/>
          <w:numId w:val="1007"/>
        </w:numPr>
        <w:pStyle w:val="Compact"/>
      </w:pPr>
      <w:r>
        <w:t xml:space="preserve">International Association for Dental Research (IADR)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Russian (native), English (fluent), French (basic).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Moscow Dental Volunteer Network, organizing free clinics and health fairs.</w:t>
      </w:r>
    </w:p>
    <w:p>
      <w:pPr>
        <w:pStyle w:val="BodyText"/>
      </w:pPr>
      <w:r>
        <w:rPr>
          <w:bCs/>
          <w:b/>
        </w:rPr>
        <w:t xml:space="preserve">Patient Testimonials:</w:t>
      </w:r>
      <w:r>
        <w:t xml:space="preserve"> </w:t>
      </w:r>
      <w:r>
        <w:t xml:space="preserve">[Include a brief excerpt, e.g., "Dr. [Name]’s expertise in Moscow has transformed my smile and confidence." – Patient Feedback]</w:t>
      </w:r>
    </w:p>
    <w:bookmarkEnd w:id="30"/>
    <w:p>
      <w:pPr>
        <w:pStyle w:val="BodyText"/>
      </w:pPr>
      <w:r>
        <w:t xml:space="preserve">© [Your Name] | Resume for Dentist in Russia Moscow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Russia Moscow</dc:title>
  <dc:creator/>
  <dc:language>en</dc:language>
  <cp:keywords/>
  <dcterms:created xsi:type="dcterms:W3CDTF">2026-07-21T07:23:57Z</dcterms:created>
  <dcterms:modified xsi:type="dcterms:W3CDTF">2026-07-21T07:23:57Z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