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e74f17b76dd81b2d41d0af214444910ffa76c71"/>
    <w:p>
      <w:pPr>
        <w:pStyle w:val="Heading1"/>
      </w:pPr>
      <w:r>
        <w:t xml:space="preserve">Resume: Dentist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anna.petrova.dentist@gmail.com</w:t>
      </w:r>
      <w:r>
        <w:br/>
      </w:r>
      <w:r>
        <w:rPr>
          <w:bCs/>
          <w:b/>
        </w:rPr>
        <w:t xml:space="preserve">Phone:</w:t>
      </w:r>
      <w:r>
        <w:t xml:space="preserve"> </w:t>
      </w:r>
      <w:r>
        <w:t xml:space="preserve">+7 (911)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experienced Dentist with over 8 years of practice in Russia Saint Petersburg, specializing in general dentistry, cosmetic procedures, and patient-centered care. Committed to delivering high-quality dental services tailored to the unique needs of clients in the culturally rich and rapidly developing city of Saint Petersburg. Proficient in modern dental technologies and techniques, with a strong focus on maintaining professional ethics and fostering long-term patient relationships. This resume highlights a comprehensive background in clinical practice, education, and community engagement within Russia's healthcare landscape.</w:t>
      </w:r>
    </w:p>
    <w:bookmarkEnd w:id="21"/>
    <w:bookmarkStart w:id="22" w:name="education"/>
    <w:p>
      <w:pPr>
        <w:pStyle w:val="Heading2"/>
      </w:pPr>
      <w:r>
        <w:t xml:space="preserve">Education</w:t>
      </w:r>
    </w:p>
    <w:p>
      <w:pPr>
        <w:numPr>
          <w:ilvl w:val="0"/>
          <w:numId w:val="1001"/>
        </w:numPr>
        <w:pStyle w:val="Compact"/>
      </w:pPr>
      <w:r>
        <w:rPr>
          <w:bCs/>
          <w:b/>
        </w:rPr>
        <w:t xml:space="preserve">St. Petersburg State Medical University</w:t>
      </w:r>
      <w:r>
        <w:t xml:space="preserve">, Saint Petersburg, Russia</w:t>
      </w:r>
      <w:r>
        <w:br/>
      </w:r>
      <w:r>
        <w:t xml:space="preserve">Doctor of Dental Surgery (DDS), 2010–2015</w:t>
      </w:r>
      <w:r>
        <w:br/>
      </w:r>
      <w:r>
        <w:t xml:space="preserve">Specialization in Prosthetic Dentistry and Endodontics</w:t>
      </w:r>
    </w:p>
    <w:p>
      <w:pPr>
        <w:numPr>
          <w:ilvl w:val="0"/>
          <w:numId w:val="1001"/>
        </w:numPr>
        <w:pStyle w:val="Compact"/>
      </w:pPr>
      <w:r>
        <w:rPr>
          <w:bCs/>
          <w:b/>
        </w:rPr>
        <w:t xml:space="preserve">Russian Dental Association Certification Program</w:t>
      </w:r>
      <w:r>
        <w:t xml:space="preserve">, Saint Petersburg, Russia</w:t>
      </w:r>
      <w:r>
        <w:br/>
      </w:r>
      <w:r>
        <w:t xml:space="preserve">Advanced Training in Pediatric Dentistry, 2016</w:t>
      </w:r>
    </w:p>
    <w:bookmarkEnd w:id="22"/>
    <w:bookmarkStart w:id="25" w:name="professional-experience"/>
    <w:p>
      <w:pPr>
        <w:pStyle w:val="Heading2"/>
      </w:pPr>
      <w:r>
        <w:t xml:space="preserve">Professional Experience</w:t>
      </w:r>
    </w:p>
    <w:bookmarkStart w:id="23" w:name="lead-dentist"/>
    <w:p>
      <w:pPr>
        <w:pStyle w:val="Heading3"/>
      </w:pPr>
      <w:r>
        <w:rPr>
          <w:bCs/>
          <w:b/>
        </w:rPr>
        <w:t xml:space="preserve">Lead Dentist</w:t>
      </w:r>
    </w:p>
    <w:p>
      <w:pPr>
        <w:pStyle w:val="FirstParagraph"/>
      </w:pPr>
      <w:r>
        <w:rPr>
          <w:iCs/>
          <w:i/>
        </w:rPr>
        <w:t xml:space="preserve">Petersburg Dental Clinic, Saint Petersburg, Russia</w:t>
      </w:r>
      <w:r>
        <w:br/>
      </w:r>
      <w:r>
        <w:t xml:space="preserve">January 2018 – Present</w:t>
      </w:r>
    </w:p>
    <w:p>
      <w:pPr>
        <w:numPr>
          <w:ilvl w:val="0"/>
          <w:numId w:val="1002"/>
        </w:numPr>
        <w:pStyle w:val="Compact"/>
      </w:pPr>
      <w:r>
        <w:t xml:space="preserve">Managed a team of 5 dentists and 10 support staff, ensuring efficient clinic operations and patient satisfaction in Saint Petersburg's competitive dental market.</w:t>
      </w:r>
    </w:p>
    <w:p>
      <w:pPr>
        <w:numPr>
          <w:ilvl w:val="0"/>
          <w:numId w:val="1002"/>
        </w:numPr>
        <w:pStyle w:val="Compact"/>
      </w:pPr>
      <w:r>
        <w:t xml:space="preserve">Provided comprehensive dental care, including implants, orthodontics, and cosmetic treatments, tailored to the diverse needs of residents in Russia's cultural hub.</w:t>
      </w:r>
    </w:p>
    <w:p>
      <w:pPr>
        <w:numPr>
          <w:ilvl w:val="0"/>
          <w:numId w:val="1002"/>
        </w:numPr>
        <w:pStyle w:val="Compact"/>
      </w:pPr>
      <w:r>
        <w:t xml:space="preserve">Implemented digital imaging systems and CAD/CAM technology to enhance diagnostic accuracy and treatment planning for patients across Saint Petersburg.</w:t>
      </w:r>
    </w:p>
    <w:p>
      <w:pPr>
        <w:numPr>
          <w:ilvl w:val="0"/>
          <w:numId w:val="1002"/>
        </w:numPr>
        <w:pStyle w:val="Compact"/>
      </w:pPr>
      <w:r>
        <w:t xml:space="preserve">Collaborated with local healthcare providers to organize free dental check-ups for underserved communities in Saint Petersburg, aligning with the city's public health initiatives.</w:t>
      </w:r>
    </w:p>
    <w:bookmarkEnd w:id="23"/>
    <w:bookmarkStart w:id="24" w:name="dentist"/>
    <w:p>
      <w:pPr>
        <w:pStyle w:val="Heading3"/>
      </w:pPr>
      <w:r>
        <w:rPr>
          <w:bCs/>
          <w:b/>
        </w:rPr>
        <w:t xml:space="preserve">Dentist</w:t>
      </w:r>
    </w:p>
    <w:p>
      <w:pPr>
        <w:pStyle w:val="FirstParagraph"/>
      </w:pPr>
      <w:r>
        <w:rPr>
          <w:iCs/>
          <w:i/>
        </w:rPr>
        <w:t xml:space="preserve">Petrograd Dental Center, Saint Petersburg, Russia</w:t>
      </w:r>
      <w:r>
        <w:br/>
      </w:r>
      <w:r>
        <w:t xml:space="preserve">June 2015 – December 2017</w:t>
      </w:r>
    </w:p>
    <w:p>
      <w:pPr>
        <w:numPr>
          <w:ilvl w:val="0"/>
          <w:numId w:val="1003"/>
        </w:numPr>
        <w:pStyle w:val="Compact"/>
      </w:pPr>
      <w:r>
        <w:t xml:space="preserve">Delivered preventive and restorative dental care to over 1,000 patients annually, focusing on patient education and long-term oral health strategies.</w:t>
      </w:r>
    </w:p>
    <w:p>
      <w:pPr>
        <w:numPr>
          <w:ilvl w:val="0"/>
          <w:numId w:val="1003"/>
        </w:numPr>
        <w:pStyle w:val="Compact"/>
      </w:pPr>
      <w:r>
        <w:t xml:space="preserve">Specialized in pediatric dentistry, developing age-appropriate treatment plans for children in Saint Petersburg's growing population.</w:t>
      </w:r>
    </w:p>
    <w:p>
      <w:pPr>
        <w:numPr>
          <w:ilvl w:val="0"/>
          <w:numId w:val="1003"/>
        </w:numPr>
        <w:pStyle w:val="Compact"/>
      </w:pPr>
      <w:r>
        <w:t xml:space="preserve">Conducted regular training sessions for junior staff on the latest dental technologies, ensuring compliance with Russian medical standards and safety protocols.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General dentistry, endodontics, periodontics, prosthodontics, pediatric dentistry.</w:t>
      </w:r>
    </w:p>
    <w:p>
      <w:pPr>
        <w:numPr>
          <w:ilvl w:val="0"/>
          <w:numId w:val="1004"/>
        </w:numPr>
        <w:pStyle w:val="Compact"/>
      </w:pPr>
      <w:r>
        <w:rPr>
          <w:bCs/>
          <w:b/>
        </w:rPr>
        <w:t xml:space="preserve">Technical Skills:</w:t>
      </w:r>
      <w:r>
        <w:t xml:space="preserve"> </w:t>
      </w:r>
      <w:r>
        <w:t xml:space="preserve">Digital dental imaging (CBCT), laser therapy, CAD/CAM restorations.</w:t>
      </w:r>
    </w:p>
    <w:p>
      <w:pPr>
        <w:numPr>
          <w:ilvl w:val="0"/>
          <w:numId w:val="1004"/>
        </w:numPr>
        <w:pStyle w:val="Compact"/>
      </w:pPr>
      <w:r>
        <w:rPr>
          <w:bCs/>
          <w:b/>
        </w:rPr>
        <w:t xml:space="preserve">Languages:</w:t>
      </w:r>
      <w:r>
        <w:t xml:space="preserve"> </w:t>
      </w:r>
      <w:r>
        <w:t xml:space="preserve">Russian (native), English (fluent), French (basic).</w:t>
      </w:r>
    </w:p>
    <w:p>
      <w:pPr>
        <w:numPr>
          <w:ilvl w:val="0"/>
          <w:numId w:val="1004"/>
        </w:numPr>
        <w:pStyle w:val="Compact"/>
      </w:pPr>
      <w:r>
        <w:rPr>
          <w:bCs/>
          <w:b/>
        </w:rPr>
        <w:t xml:space="preserve">Software:</w:t>
      </w:r>
      <w:r>
        <w:t xml:space="preserve"> </w:t>
      </w:r>
      <w:r>
        <w:t xml:space="preserve">Dentsply Sirona, Dentrix, and other dental management systems used in Russia Saint Petersburg.</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Russian State Dental License</w:t>
      </w:r>
      <w:r>
        <w:t xml:space="preserve"> </w:t>
      </w:r>
      <w:r>
        <w:t xml:space="preserve">– Issued by the Ministry of Health of the Russian Federation, valid for practice in Saint Petersburg.</w:t>
      </w:r>
    </w:p>
    <w:p>
      <w:pPr>
        <w:numPr>
          <w:ilvl w:val="0"/>
          <w:numId w:val="1005"/>
        </w:numPr>
        <w:pStyle w:val="Compact"/>
      </w:pPr>
      <w:r>
        <w:rPr>
          <w:bCs/>
          <w:b/>
        </w:rPr>
        <w:t xml:space="preserve">American Association of Endodontists Certification</w:t>
      </w:r>
      <w:r>
        <w:t xml:space="preserve"> </w:t>
      </w:r>
      <w:r>
        <w:t xml:space="preserve">– Recognized by dental institutions in Russia and Saint Petersburg.</w:t>
      </w:r>
    </w:p>
    <w:p>
      <w:pPr>
        <w:numPr>
          <w:ilvl w:val="0"/>
          <w:numId w:val="1005"/>
        </w:numPr>
        <w:pStyle w:val="Compact"/>
      </w:pPr>
      <w:r>
        <w:rPr>
          <w:bCs/>
          <w:b/>
        </w:rPr>
        <w:t xml:space="preserve">CPR &amp; First Aid Certification</w:t>
      </w:r>
      <w:r>
        <w:t xml:space="preserve"> </w:t>
      </w:r>
      <w:r>
        <w:t xml:space="preserve">– Regularly updated to meet Russian healthcare safety standards.</w:t>
      </w:r>
    </w:p>
    <w:bookmarkEnd w:id="27"/>
    <w:bookmarkStart w:id="28" w:name="community-involvement"/>
    <w:p>
      <w:pPr>
        <w:pStyle w:val="Heading2"/>
      </w:pPr>
      <w:r>
        <w:t xml:space="preserve">Community Involvement</w:t>
      </w:r>
    </w:p>
    <w:p>
      <w:pPr>
        <w:pStyle w:val="FirstParagraph"/>
      </w:pPr>
      <w:r>
        <w:rPr>
          <w:bCs/>
          <w:b/>
        </w:rPr>
        <w:t xml:space="preserve">Saint Petersburg Dental Association Member</w:t>
      </w:r>
      <w:r>
        <w:t xml:space="preserve"> </w:t>
      </w:r>
      <w:r>
        <w:t xml:space="preserve">– Active participant in local events, workshops, and advocacy for improved dental care access in Russia.</w:t>
      </w:r>
    </w:p>
    <w:p>
      <w:pPr>
        <w:pStyle w:val="BodyText"/>
      </w:pPr>
      <w:r>
        <w:rPr>
          <w:bCs/>
          <w:b/>
        </w:rPr>
        <w:t xml:space="preserve">Volunteer Dentist at Saint Petersburg Children’s Home</w:t>
      </w:r>
      <w:r>
        <w:t xml:space="preserve"> </w:t>
      </w:r>
      <w:r>
        <w:t xml:space="preserve">– Provided free dental screenings and educational programs to over 200 children annually.</w:t>
      </w:r>
    </w:p>
    <w:bookmarkEnd w:id="28"/>
    <w:bookmarkStart w:id="29"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Russian Dental Association (RDA), International Federation of Dentists (IFD).</w:t>
      </w:r>
    </w:p>
    <w:p>
      <w:pPr>
        <w:numPr>
          <w:ilvl w:val="0"/>
          <w:numId w:val="1006"/>
        </w:numPr>
        <w:pStyle w:val="Compact"/>
      </w:pPr>
      <w:r>
        <w:rPr>
          <w:bCs/>
          <w:b/>
        </w:rPr>
        <w:t xml:space="preserve">Research Contributions:</w:t>
      </w:r>
      <w:r>
        <w:t xml:space="preserve"> </w:t>
      </w:r>
      <w:r>
        <w:t xml:space="preserve">Published articles on dental innovations in Russian medical journals, focusing on Saint Petersburg's unique patient demographics.</w:t>
      </w:r>
    </w:p>
    <w:bookmarkEnd w:id="29"/>
    <w:bookmarkStart w:id="30" w:name="references"/>
    <w:p>
      <w:pPr>
        <w:pStyle w:val="Heading2"/>
      </w:pPr>
      <w:r>
        <w:t xml:space="preserve">References</w:t>
      </w:r>
    </w:p>
    <w:p>
      <w:pPr>
        <w:pStyle w:val="FirstParagraph"/>
      </w:pPr>
      <w:r>
        <w:t xml:space="preserve">Available upon request. Contact Anna Petrova at anna.petrova.dentist@gmail.com for references from colleagues and supervisors in Russia Saint Petersburg.</w:t>
      </w:r>
    </w:p>
    <w:bookmarkEnd w:id="30"/>
    <w:p>
      <w:pPr>
        <w:pStyle w:val="BodyText"/>
      </w:pPr>
      <w:r>
        <w:t xml:space="preserve">This resume is tailored for a Dentist position in Russia Saint Petersburg, emphasizing expertise, cultural relevance, and professional achievements within the region. It adheres to the standards expected by employers in the Russian healthcare sector while highlighting global competencies.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Russia Saint Petersburg</dc:title>
  <dc:creator/>
  <dc:language>en</dc:language>
  <cp:keywords/>
  <dcterms:created xsi:type="dcterms:W3CDTF">2026-07-24T03:59:38Z</dcterms:created>
  <dcterms:modified xsi:type="dcterms:W3CDTF">2026-07-24T03:59:38Z</dcterms:modified>
</cp:coreProperties>
</file>

<file path=docProps/custom.xml><?xml version="1.0" encoding="utf-8"?>
<Properties xmlns="http://schemas.openxmlformats.org/officeDocument/2006/custom-properties" xmlns:vt="http://schemas.openxmlformats.org/officeDocument/2006/docPropsVTypes"/>
</file>