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for</w:t>
      </w:r>
      <w:r>
        <w:t xml:space="preserve"> </w:t>
      </w:r>
      <w:r>
        <w:t xml:space="preserve">Sudan</w:t>
      </w:r>
      <w:r>
        <w:t xml:space="preserve"> </w:t>
      </w:r>
      <w:r>
        <w:t xml:space="preserve">Khartoum</w:t>
      </w:r>
    </w:p>
    <w:bookmarkStart w:id="32" w:name="Xa86e619048913c78837b22718cc8bd7d393a311"/>
    <w:p>
      <w:pPr>
        <w:pStyle w:val="Heading1"/>
      </w:pPr>
      <w:r>
        <w:rPr>
          <w:bCs/>
          <w:b/>
        </w:rPr>
        <w:t xml:space="preserve">Resume of a Dedicated Dentist in Sudan Khartoum</w:t>
      </w:r>
    </w:p>
    <w:p>
      <w:pPr>
        <w:pStyle w:val="FirstParagraph"/>
      </w:pPr>
      <w:r>
        <w:rPr>
          <w:bCs/>
          <w:b/>
        </w:rPr>
        <w:t xml:space="preserve">Name:</w:t>
      </w:r>
      <w:r>
        <w:t xml:space="preserve"> </w:t>
      </w:r>
      <w:r>
        <w:t xml:space="preserve">Dr. Amina Hassan</w:t>
      </w:r>
      <w:r>
        <w:br/>
      </w:r>
      <w:r>
        <w:rPr>
          <w:bCs/>
          <w:b/>
        </w:rPr>
        <w:t xml:space="preserve">Contact:</w:t>
      </w:r>
      <w:r>
        <w:t xml:space="preserve"> </w:t>
      </w:r>
      <w:r>
        <w:t xml:space="preserve">+249 123 456 789 | amina.hassan@dental-sudan.com</w:t>
      </w:r>
      <w:r>
        <w:br/>
      </w:r>
      <w:r>
        <w:rPr>
          <w:bCs/>
          <w:b/>
        </w:rPr>
        <w:t xml:space="preserve">Location:</w:t>
      </w:r>
      <w:r>
        <w:t xml:space="preserve"> </w:t>
      </w:r>
      <w:r>
        <w:t xml:space="preserve">Khartoum, Sudan</w:t>
      </w:r>
    </w:p>
    <w:bookmarkStart w:id="20" w:name="career-summary"/>
    <w:p>
      <w:pPr>
        <w:pStyle w:val="Heading2"/>
      </w:pPr>
      <w:r>
        <w:rPr>
          <w:bCs/>
          <w:b/>
        </w:rPr>
        <w:t xml:space="preserve">Career Summary</w:t>
      </w:r>
    </w:p>
    <w:p>
      <w:pPr>
        <w:pStyle w:val="FirstParagraph"/>
      </w:pPr>
      <w:r>
        <w:t xml:space="preserve">A highly motivated and experienced Dentist with over a decade of practice in Sudan Khartoum, committed to delivering exceptional oral healthcare services to patients of all ages. Certified in general dentistry, cosmetic procedures, and pediatric dental care, I have consistently focused on building trust within the local community. My work in Sudan Khartoum has been driven by a passion for improving public health through accessible and affordable dental solutions. This Resume reflects my professional journey as a Dentist in Sudan Khartoum, emphasizing skills, achievements, and dedication to advancing oral wellness in the region.</w:t>
      </w:r>
    </w:p>
    <w:bookmarkEnd w:id="20"/>
    <w:bookmarkStart w:id="23" w:name="professional-experience"/>
    <w:p>
      <w:pPr>
        <w:pStyle w:val="Heading2"/>
      </w:pPr>
      <w:r>
        <w:rPr>
          <w:bCs/>
          <w:b/>
        </w:rPr>
        <w:t xml:space="preserve">Professional Experience</w:t>
      </w:r>
    </w:p>
    <w:bookmarkStart w:id="21" w:name="X381a5d0abddadd59d92aaa2f32fa02e1359ee72"/>
    <w:p>
      <w:pPr>
        <w:pStyle w:val="Heading3"/>
      </w:pPr>
      <w:r>
        <w:rPr>
          <w:bCs/>
          <w:b/>
        </w:rPr>
        <w:t xml:space="preserve">Dentist at Khartoum Dental Clinic</w:t>
      </w:r>
      <w:r>
        <w:t xml:space="preserve"> </w:t>
      </w:r>
      <w:r>
        <w:t xml:space="preserve">(Jan 2018 – Present)</w:t>
      </w:r>
    </w:p>
    <w:p>
      <w:pPr>
        <w:numPr>
          <w:ilvl w:val="0"/>
          <w:numId w:val="1001"/>
        </w:numPr>
        <w:pStyle w:val="Compact"/>
      </w:pPr>
      <w:r>
        <w:t xml:space="preserve">Provided comprehensive dental care, including restorative treatments, preventive services, and emergency care to over 5,000 patients annually in Sudan Khartoum.</w:t>
      </w:r>
    </w:p>
    <w:p>
      <w:pPr>
        <w:numPr>
          <w:ilvl w:val="0"/>
          <w:numId w:val="1001"/>
        </w:numPr>
        <w:pStyle w:val="Compact"/>
      </w:pPr>
      <w:r>
        <w:t xml:space="preserve">Collaborated with local health organizations in Sudan Khartoum to conduct free dental check-ups and awareness campaigns for underserved communities.</w:t>
      </w:r>
    </w:p>
    <w:p>
      <w:pPr>
        <w:numPr>
          <w:ilvl w:val="0"/>
          <w:numId w:val="1001"/>
        </w:numPr>
        <w:pStyle w:val="Compact"/>
      </w:pPr>
      <w:r>
        <w:t xml:space="preserve">Implemented digital record-keeping systems to streamline patient data management, improving efficiency by 30% in the clinic.</w:t>
      </w:r>
    </w:p>
    <w:p>
      <w:pPr>
        <w:numPr>
          <w:ilvl w:val="0"/>
          <w:numId w:val="1001"/>
        </w:numPr>
        <w:pStyle w:val="Compact"/>
      </w:pPr>
      <w:r>
        <w:t xml:space="preserve">Trained junior dentists and dental assistants on modern techniques in pediatric dentistry, specifically tailored for Sudan Khartoum’s cultural context.</w:t>
      </w:r>
    </w:p>
    <w:bookmarkEnd w:id="21"/>
    <w:bookmarkStart w:id="22" w:name="Xc6f1a4265ac6dc3862c8b972feeaee61b05a91e"/>
    <w:p>
      <w:pPr>
        <w:pStyle w:val="Heading3"/>
      </w:pPr>
      <w:r>
        <w:rPr>
          <w:bCs/>
          <w:b/>
        </w:rPr>
        <w:t xml:space="preserve">Dentist at Al-Rahma General Hospital</w:t>
      </w:r>
      <w:r>
        <w:t xml:space="preserve"> </w:t>
      </w:r>
      <w:r>
        <w:t xml:space="preserve">(2015 – 2018)</w:t>
      </w:r>
    </w:p>
    <w:p>
      <w:pPr>
        <w:numPr>
          <w:ilvl w:val="0"/>
          <w:numId w:val="1002"/>
        </w:numPr>
        <w:pStyle w:val="Compact"/>
      </w:pPr>
      <w:r>
        <w:t xml:space="preserve">Managed a busy outpatient department in Sudan Khartoum, treating patients with complex dental cases such as trauma and oral infections.</w:t>
      </w:r>
    </w:p>
    <w:p>
      <w:pPr>
        <w:numPr>
          <w:ilvl w:val="0"/>
          <w:numId w:val="1002"/>
        </w:numPr>
        <w:pStyle w:val="Compact"/>
      </w:pPr>
      <w:r>
        <w:t xml:space="preserve">Participated in multidisciplinary teams to provide holistic care, including referrals to specialists for orthodontic and surgical procedures.</w:t>
      </w:r>
    </w:p>
    <w:p>
      <w:pPr>
        <w:numPr>
          <w:ilvl w:val="0"/>
          <w:numId w:val="1002"/>
        </w:numPr>
        <w:pStyle w:val="Compact"/>
      </w:pPr>
      <w:r>
        <w:t xml:space="preserve">Published research on the prevalence of dental caries in Sudan Khartoum’s urban populations, contributing to regional health policy discussions.</w:t>
      </w:r>
    </w:p>
    <w:bookmarkEnd w:id="22"/>
    <w:bookmarkEnd w:id="23"/>
    <w:bookmarkStart w:id="26" w:name="education"/>
    <w:p>
      <w:pPr>
        <w:pStyle w:val="Heading2"/>
      </w:pPr>
      <w:r>
        <w:rPr>
          <w:bCs/>
          <w:b/>
        </w:rPr>
        <w:t xml:space="preserve">Education</w:t>
      </w:r>
    </w:p>
    <w:bookmarkStart w:id="24" w:name="Xd5b7a4523ec3f03c9689256de821115b0322a16"/>
    <w:p>
      <w:pPr>
        <w:pStyle w:val="Heading3"/>
      </w:pPr>
      <w:r>
        <w:rPr>
          <w:bCs/>
          <w:b/>
        </w:rPr>
        <w:t xml:space="preserve">Bachelor of Dental Surgery (BDS)</w:t>
      </w:r>
      <w:r>
        <w:t xml:space="preserve"> </w:t>
      </w:r>
      <w:r>
        <w:t xml:space="preserve">– University of Khartoum, Sudan</w:t>
      </w:r>
    </w:p>
    <w:p>
      <w:pPr>
        <w:pStyle w:val="FirstParagraph"/>
      </w:pPr>
      <w:r>
        <w:t xml:space="preserve">Graduated with honors in 2010, specializing in preventive dentistry and community health. This foundational training equipped me to address the unique challenges of dental care in Sudan Khartoum, where access to resources is often limited.</w:t>
      </w:r>
    </w:p>
    <w:bookmarkEnd w:id="24"/>
    <w:bookmarkStart w:id="25" w:name="X34efec84781f1253280628edfb214f3ea972b76"/>
    <w:p>
      <w:pPr>
        <w:pStyle w:val="Heading3"/>
      </w:pPr>
      <w:r>
        <w:rPr>
          <w:bCs/>
          <w:b/>
        </w:rPr>
        <w:t xml:space="preserve">Postgraduate Certificate in Pediatric Dentistry</w:t>
      </w:r>
      <w:r>
        <w:t xml:space="preserve"> </w:t>
      </w:r>
      <w:r>
        <w:t xml:space="preserve">– International Dental Institute (2014)</w:t>
      </w:r>
    </w:p>
    <w:p>
      <w:pPr>
        <w:pStyle w:val="FirstParagraph"/>
      </w:pPr>
      <w:r>
        <w:t xml:space="preserve">Focused on child-friendly treatment approaches, essential for working with Sudan Khartoum’s younger population, who often face barriers to regular dental visits.</w:t>
      </w:r>
    </w:p>
    <w:bookmarkEnd w:id="25"/>
    <w:bookmarkEnd w:id="26"/>
    <w:bookmarkStart w:id="27" w:name="skills"/>
    <w:p>
      <w:pPr>
        <w:pStyle w:val="Heading2"/>
      </w:pPr>
      <w:r>
        <w:rPr>
          <w:bCs/>
          <w:b/>
        </w:rPr>
        <w:t xml:space="preserve">Skills</w:t>
      </w:r>
    </w:p>
    <w:p>
      <w:pPr>
        <w:numPr>
          <w:ilvl w:val="0"/>
          <w:numId w:val="1003"/>
        </w:numPr>
        <w:pStyle w:val="Compact"/>
      </w:pPr>
      <w:r>
        <w:t xml:space="preserve">Expertise in general dentistry, including fillings, extractions, and root canal treatments tailored for Sudan Khartoum’s climate and lifestyle.</w:t>
      </w:r>
    </w:p>
    <w:p>
      <w:pPr>
        <w:numPr>
          <w:ilvl w:val="0"/>
          <w:numId w:val="1003"/>
        </w:numPr>
        <w:pStyle w:val="Compact"/>
      </w:pPr>
      <w:r>
        <w:t xml:space="preserve">Proficient in using modern dental equipment such as intraoral cameras and digital X-ray systems to enhance diagnostic accuracy.</w:t>
      </w:r>
    </w:p>
    <w:p>
      <w:pPr>
        <w:numPr>
          <w:ilvl w:val="0"/>
          <w:numId w:val="1003"/>
        </w:numPr>
        <w:pStyle w:val="Compact"/>
      </w:pPr>
      <w:r>
        <w:t xml:space="preserve">Cultural sensitivity and language skills (Arabic, English) to effectively communicate with patients in Sudan Khartoum’s diverse communities.</w:t>
      </w:r>
    </w:p>
    <w:p>
      <w:pPr>
        <w:numPr>
          <w:ilvl w:val="0"/>
          <w:numId w:val="1003"/>
        </w:numPr>
        <w:pStyle w:val="Compact"/>
      </w:pPr>
      <w:r>
        <w:t xml:space="preserve">Strong leadership and team management abilities, fostering collaboration among dental professionals in Sudan Khartoum.</w:t>
      </w:r>
    </w:p>
    <w:bookmarkEnd w:id="27"/>
    <w:bookmarkStart w:id="28" w:name="certifications-licenses"/>
    <w:p>
      <w:pPr>
        <w:pStyle w:val="Heading2"/>
      </w:pPr>
      <w:r>
        <w:rPr>
          <w:bCs/>
          <w:b/>
        </w:rPr>
        <w:t xml:space="preserve">Certifications &amp; Licenses</w:t>
      </w:r>
    </w:p>
    <w:p>
      <w:pPr>
        <w:numPr>
          <w:ilvl w:val="0"/>
          <w:numId w:val="1004"/>
        </w:numPr>
        <w:pStyle w:val="Compact"/>
      </w:pPr>
      <w:r>
        <w:t xml:space="preserve">Sudan Dental Association License (Issued 2010)</w:t>
      </w:r>
    </w:p>
    <w:p>
      <w:pPr>
        <w:numPr>
          <w:ilvl w:val="0"/>
          <w:numId w:val="1004"/>
        </w:numPr>
        <w:pStyle w:val="Compact"/>
      </w:pPr>
      <w:r>
        <w:t xml:space="preserve">CPR and First Aid Certification (American Red Cross, 2016)</w:t>
      </w:r>
    </w:p>
    <w:p>
      <w:pPr>
        <w:numPr>
          <w:ilvl w:val="0"/>
          <w:numId w:val="1004"/>
        </w:numPr>
        <w:pStyle w:val="Compact"/>
      </w:pPr>
      <w:r>
        <w:t xml:space="preserve">Advanced Training in Dental Hygiene Practices (Sudan Khartoum Dental Society, 2019)</w:t>
      </w:r>
    </w:p>
    <w:bookmarkEnd w:id="28"/>
    <w:bookmarkStart w:id="29" w:name="community-involvement"/>
    <w:p>
      <w:pPr>
        <w:pStyle w:val="Heading2"/>
      </w:pPr>
      <w:r>
        <w:rPr>
          <w:bCs/>
          <w:b/>
        </w:rPr>
        <w:t xml:space="preserve">Community Involvement</w:t>
      </w:r>
    </w:p>
    <w:p>
      <w:pPr>
        <w:pStyle w:val="FirstParagraph"/>
      </w:pPr>
      <w:r>
        <w:t xml:space="preserve">Active participant in initiatives to improve dental health in Sudan Khartoum. For instance, I co-founded the "Smile for Sudan" campaign, which has provided free dental care to over 1,000 underprivileged children since 2020. My work aligns with the broader goals of reducing oral health disparities in Khartoum and empowering local communities through education.</w:t>
      </w:r>
    </w:p>
    <w:bookmarkEnd w:id="29"/>
    <w:bookmarkStart w:id="30" w:name="publications-research"/>
    <w:p>
      <w:pPr>
        <w:pStyle w:val="Heading2"/>
      </w:pPr>
      <w:r>
        <w:rPr>
          <w:bCs/>
          <w:b/>
        </w:rPr>
        <w:t xml:space="preserve">Publications &amp; Research</w:t>
      </w:r>
    </w:p>
    <w:p>
      <w:pPr>
        <w:numPr>
          <w:ilvl w:val="0"/>
          <w:numId w:val="1005"/>
        </w:numPr>
        <w:pStyle w:val="Compact"/>
      </w:pPr>
      <w:r>
        <w:t xml:space="preserve">"Oral Health Challenges in Sudan Khartoum: A Call for Policy Reform" – Published in the *Journal of African Dental Sciences*, 2017.</w:t>
      </w:r>
    </w:p>
    <w:p>
      <w:pPr>
        <w:numPr>
          <w:ilvl w:val="0"/>
          <w:numId w:val="1005"/>
        </w:numPr>
        <w:pStyle w:val="Compact"/>
      </w:pPr>
      <w:r>
        <w:t xml:space="preserve">Presented at the Sudan Dental Conference (2019) on "Innovative Approaches to Pediatric Dentistry in Resource-Limited Settings."</w:t>
      </w:r>
    </w:p>
    <w:bookmarkEnd w:id="30"/>
    <w:bookmarkStart w:id="31" w:name="references"/>
    <w:p>
      <w:pPr>
        <w:pStyle w:val="Heading2"/>
      </w:pPr>
      <w:r>
        <w:rPr>
          <w:bCs/>
          <w:b/>
        </w:rPr>
        <w:t xml:space="preserve">References</w:t>
      </w:r>
    </w:p>
    <w:p>
      <w:pPr>
        <w:pStyle w:val="FirstParagraph"/>
      </w:pPr>
      <w:r>
        <w:t xml:space="preserve">Available upon request. Previous employers and colleagues in Sudan Khartoum can attest to my professionalism, clinical skills, and commitment to patient care.</w:t>
      </w:r>
    </w:p>
    <w:p>
      <w:pPr>
        <w:pStyle w:val="BodyText"/>
      </w:pPr>
      <w:r>
        <w:rPr>
          <w:bCs/>
          <w:b/>
        </w:rPr>
        <w:t xml:space="preserve">Conclusion:</w:t>
      </w:r>
      <w:r>
        <w:t xml:space="preserve"> </w:t>
      </w:r>
      <w:r>
        <w:t xml:space="preserve">This Resume highlights the journey of a Dentist dedicated to excellence in Sudan Khartoum. By combining technical expertise with a deep understanding of local needs, I strive to make dental care accessible and transformative for all. As a professional in the field, I am committed to contributing to the growth of healthcare infrastructure in Sudan Khartoum and ensuring that every patient receives compassionate, high-quality treatment.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for Sudan Khartoum</dc:title>
  <dc:creator/>
  <dc:language>en</dc:language>
  <cp:keywords/>
  <dcterms:created xsi:type="dcterms:W3CDTF">2025-12-10T13:32:27Z</dcterms:created>
  <dcterms:modified xsi:type="dcterms:W3CDTF">2025-12-10T13:32:27Z</dcterms:modified>
</cp:coreProperties>
</file>

<file path=docProps/custom.xml><?xml version="1.0" encoding="utf-8"?>
<Properties xmlns="http://schemas.openxmlformats.org/officeDocument/2006/custom-properties" xmlns:vt="http://schemas.openxmlformats.org/officeDocument/2006/docPropsVTypes"/>
</file>