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Turkey</w:t>
      </w:r>
      <w:r>
        <w:t xml:space="preserve"> </w:t>
      </w:r>
      <w:r>
        <w:t xml:space="preserve">Ankara</w:t>
      </w:r>
    </w:p>
    <w:bookmarkStart w:id="31" w:name="resume-dentist-in-turkey-ankara"/>
    <w:p>
      <w:pPr>
        <w:pStyle w:val="Heading1"/>
      </w:pPr>
      <w:r>
        <w:t xml:space="preserve">Resume: Dentist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Zeynep Demir</w:t>
      </w:r>
      <w:r>
        <w:br/>
      </w:r>
      <w:r>
        <w:rPr>
          <w:bCs/>
          <w:b/>
        </w:rPr>
        <w:t xml:space="preserve">Address:</w:t>
      </w:r>
      <w:r>
        <w:t xml:space="preserve"> </w:t>
      </w:r>
      <w:r>
        <w:t xml:space="preserve">123 Şişli Caddesi, Ankara, Turkey</w:t>
      </w:r>
      <w:r>
        <w:br/>
      </w:r>
      <w:r>
        <w:rPr>
          <w:bCs/>
          <w:b/>
        </w:rPr>
        <w:t xml:space="preserve">Email:</w:t>
      </w:r>
      <w:r>
        <w:t xml:space="preserve"> </w:t>
      </w:r>
      <w:r>
        <w:t xml:space="preserve">zeynep.demir@dentistankara.com</w:t>
      </w:r>
      <w:r>
        <w:br/>
      </w:r>
      <w:r>
        <w:rPr>
          <w:bCs/>
          <w:b/>
        </w:rPr>
        <w:t xml:space="preserve">Phone:</w:t>
      </w:r>
      <w:r>
        <w:t xml:space="preserve"> </w:t>
      </w:r>
      <w:r>
        <w:t xml:space="preserve">+90 555 123 4567</w:t>
      </w:r>
    </w:p>
    <w:bookmarkEnd w:id="20"/>
    <w:bookmarkStart w:id="21" w:name="professional-summary"/>
    <w:p>
      <w:pPr>
        <w:pStyle w:val="Heading2"/>
      </w:pPr>
      <w:r>
        <w:t xml:space="preserve">Professional Summary</w:t>
      </w:r>
    </w:p>
    <w:p>
      <w:pPr>
        <w:pStyle w:val="FirstParagraph"/>
      </w:pPr>
      <w:r>
        <w:t xml:space="preserve">A dedicated and experienced Dentist with over 8 years of clinical practice in Turkey Ankara, specializing in general dentistry, cosmetic procedures, and pediatric care. Committed to delivering high-quality dental services while fostering patient trust through compassionate care. Proven expertise in managing diverse dental cases, utilizing advanced technologies, and adhering to the latest industry standards set by the Turkish Dental Association (TDD). As a Dentist in Turkey Ankara, I am passionate about contributing to the community’s oral health and promoting preventive care initiatives.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br/>
      </w:r>
      <w:r>
        <w:t xml:space="preserve">Ankara University School of Dentistry, Turkey</w:t>
      </w:r>
      <w:r>
        <w:br/>
      </w:r>
      <w:r>
        <w:t xml:space="preserve">Graduated: 2014</w:t>
      </w:r>
    </w:p>
    <w:p>
      <w:pPr>
        <w:numPr>
          <w:ilvl w:val="0"/>
          <w:numId w:val="1001"/>
        </w:numPr>
        <w:pStyle w:val="Compact"/>
      </w:pPr>
      <w:r>
        <w:rPr>
          <w:bCs/>
          <w:b/>
        </w:rPr>
        <w:t xml:space="preserve">Master of Science in Orthodontics</w:t>
      </w:r>
      <w:r>
        <w:br/>
      </w:r>
      <w:r>
        <w:t xml:space="preserve">Hacettepe University Faculty of Dentistry, Turkey</w:t>
      </w:r>
      <w:r>
        <w:br/>
      </w:r>
      <w:r>
        <w:t xml:space="preserve">Graduated: 2018</w:t>
      </w:r>
    </w:p>
    <w:bookmarkEnd w:id="22"/>
    <w:bookmarkStart w:id="26" w:name="professional-experience"/>
    <w:p>
      <w:pPr>
        <w:pStyle w:val="Heading2"/>
      </w:pPr>
      <w:r>
        <w:t xml:space="preserve">Professional Experience</w:t>
      </w:r>
    </w:p>
    <w:bookmarkStart w:id="23" w:name="dentist-ankara-dental-clinic"/>
    <w:p>
      <w:pPr>
        <w:pStyle w:val="Heading3"/>
      </w:pPr>
      <w:r>
        <w:t xml:space="preserve">Dentist, Ankara Dental Clinic</w:t>
      </w:r>
    </w:p>
    <w:p>
      <w:pPr>
        <w:pStyle w:val="FirstParagraph"/>
      </w:pPr>
      <w:r>
        <w:rPr>
          <w:bCs/>
          <w:b/>
        </w:rPr>
        <w:t xml:space="preserve">Location:</w:t>
      </w:r>
      <w:r>
        <w:t xml:space="preserve"> </w:t>
      </w:r>
      <w:r>
        <w:t xml:space="preserve">Ankara, Turkey</w:t>
      </w:r>
      <w:r>
        <w:br/>
      </w:r>
      <w:r>
        <w:rPr>
          <w:bCs/>
          <w:b/>
        </w:rPr>
        <w:t xml:space="preserve">Duration:</w:t>
      </w:r>
      <w:r>
        <w:t xml:space="preserve"> </w:t>
      </w:r>
      <w:r>
        <w:t xml:space="preserve">2018–Present</w:t>
      </w:r>
    </w:p>
    <w:p>
      <w:pPr>
        <w:numPr>
          <w:ilvl w:val="0"/>
          <w:numId w:val="1002"/>
        </w:numPr>
        <w:pStyle w:val="Compact"/>
      </w:pPr>
      <w:r>
        <w:t xml:space="preserve">Clinically managing over 500 patients annually in Turkey Ankara, providing comprehensive dental care including fillings, extractions, and restorative treatments.</w:t>
      </w:r>
    </w:p>
    <w:p>
      <w:pPr>
        <w:numPr>
          <w:ilvl w:val="0"/>
          <w:numId w:val="1002"/>
        </w:numPr>
        <w:pStyle w:val="Compact"/>
      </w:pPr>
      <w:r>
        <w:t xml:space="preserve">Spearheading a team of 4 dental assistants and hygienists to ensure efficient patient flow and quality service delivery.</w:t>
      </w:r>
    </w:p>
    <w:p>
      <w:pPr>
        <w:numPr>
          <w:ilvl w:val="0"/>
          <w:numId w:val="1002"/>
        </w:numPr>
        <w:pStyle w:val="Compact"/>
      </w:pPr>
      <w:r>
        <w:t xml:space="preserve">Implementing digital imaging systems (e.g., intraoral cameras) to enhance diagnostic accuracy for patients in Turkey Ankara.</w:t>
      </w:r>
    </w:p>
    <w:p>
      <w:pPr>
        <w:numPr>
          <w:ilvl w:val="0"/>
          <w:numId w:val="1002"/>
        </w:numPr>
        <w:pStyle w:val="Compact"/>
      </w:pPr>
      <w:r>
        <w:t xml:space="preserve">Collaborating with local hospitals in Ankara to refer complex cases, such as oral surgery and implantology, ensuring seamless patient care.</w:t>
      </w:r>
    </w:p>
    <w:bookmarkEnd w:id="23"/>
    <w:bookmarkStart w:id="24" w:name="Xfa1222b05aa60821611ccc721b811f1fd1082b8"/>
    <w:p>
      <w:pPr>
        <w:pStyle w:val="Heading3"/>
      </w:pPr>
      <w:r>
        <w:t xml:space="preserve">Dental Resident, Ministry of Health Dental Hospital</w:t>
      </w:r>
    </w:p>
    <w:p>
      <w:pPr>
        <w:pStyle w:val="FirstParagraph"/>
      </w:pPr>
      <w:r>
        <w:rPr>
          <w:bCs/>
          <w:b/>
        </w:rPr>
        <w:t xml:space="preserve">Location:</w:t>
      </w:r>
      <w:r>
        <w:t xml:space="preserve"> </w:t>
      </w:r>
      <w:r>
        <w:t xml:space="preserve">Ankara, Turkey</w:t>
      </w:r>
      <w:r>
        <w:br/>
      </w:r>
      <w:r>
        <w:rPr>
          <w:bCs/>
          <w:b/>
        </w:rPr>
        <w:t xml:space="preserve">Duration:</w:t>
      </w:r>
      <w:r>
        <w:t xml:space="preserve"> </w:t>
      </w:r>
      <w:r>
        <w:t xml:space="preserve">2014–2018</w:t>
      </w:r>
    </w:p>
    <w:p>
      <w:pPr>
        <w:numPr>
          <w:ilvl w:val="0"/>
          <w:numId w:val="1003"/>
        </w:numPr>
        <w:pStyle w:val="Compact"/>
      </w:pPr>
      <w:r>
        <w:t xml:space="preserve">Gaining hands-on experience in emergency dental care and trauma management, serving diverse populations across Ankara.</w:t>
      </w:r>
    </w:p>
    <w:p>
      <w:pPr>
        <w:numPr>
          <w:ilvl w:val="0"/>
          <w:numId w:val="1003"/>
        </w:numPr>
        <w:pStyle w:val="Compact"/>
      </w:pPr>
      <w:r>
        <w:t xml:space="preserve">Conducting community outreach programs to promote oral hygiene awareness in underserved areas of Turkey Ankara.</w:t>
      </w:r>
    </w:p>
    <w:p>
      <w:pPr>
        <w:numPr>
          <w:ilvl w:val="0"/>
          <w:numId w:val="1003"/>
        </w:numPr>
        <w:pStyle w:val="Compact"/>
      </w:pPr>
      <w:r>
        <w:t xml:space="preserve">Participating in advanced training workshops on laser dentistry and minimally invasive techniques, staying updated with global trends.</w:t>
      </w:r>
    </w:p>
    <w:bookmarkEnd w:id="24"/>
    <w:bookmarkStart w:id="25" w:name="X99aec55ef881cc0fae3bbeadbfe919091644dbf"/>
    <w:p>
      <w:pPr>
        <w:pStyle w:val="Heading3"/>
      </w:pPr>
      <w:r>
        <w:t xml:space="preserve">Assistant Dentist, Private Practice Clinic</w:t>
      </w:r>
    </w:p>
    <w:p>
      <w:pPr>
        <w:pStyle w:val="FirstParagraph"/>
      </w:pPr>
      <w:r>
        <w:rPr>
          <w:bCs/>
          <w:b/>
        </w:rPr>
        <w:t xml:space="preserve">Location:</w:t>
      </w:r>
      <w:r>
        <w:t xml:space="preserve"> </w:t>
      </w:r>
      <w:r>
        <w:t xml:space="preserve">Ankara, Turkey</w:t>
      </w:r>
      <w:r>
        <w:br/>
      </w:r>
      <w:r>
        <w:rPr>
          <w:bCs/>
          <w:b/>
        </w:rPr>
        <w:t xml:space="preserve">Duration:</w:t>
      </w:r>
      <w:r>
        <w:t xml:space="preserve"> </w:t>
      </w:r>
      <w:r>
        <w:t xml:space="preserve">2012–2014</w:t>
      </w:r>
    </w:p>
    <w:p>
      <w:pPr>
        <w:numPr>
          <w:ilvl w:val="0"/>
          <w:numId w:val="1004"/>
        </w:numPr>
        <w:pStyle w:val="Compact"/>
      </w:pPr>
      <w:r>
        <w:t xml:space="preserve">Assisting senior dentists in performing root canals, crowns, and orthodontic treatments for patients in Ankara.</w:t>
      </w:r>
    </w:p>
    <w:p>
      <w:pPr>
        <w:numPr>
          <w:ilvl w:val="0"/>
          <w:numId w:val="1004"/>
        </w:numPr>
        <w:pStyle w:val="Compact"/>
      </w:pPr>
      <w:r>
        <w:t xml:space="preserve">Maintaining meticulous patient records and ensuring compliance with Turkish dental regulations.</w:t>
      </w:r>
    </w:p>
    <w:p>
      <w:pPr>
        <w:numPr>
          <w:ilvl w:val="0"/>
          <w:numId w:val="1004"/>
        </w:numPr>
        <w:pStyle w:val="Compact"/>
      </w:pPr>
      <w:r>
        <w:t xml:space="preserve">Providing pre- and post-operative education to patients, emphasizing the importance of regular check-ups in Turkey Ankara.</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General dentistry, endodontics, prosthodontics, pediatric dentistry, cosmetic procedures.</w:t>
      </w:r>
    </w:p>
    <w:p>
      <w:pPr>
        <w:numPr>
          <w:ilvl w:val="0"/>
          <w:numId w:val="1005"/>
        </w:numPr>
        <w:pStyle w:val="Compact"/>
      </w:pPr>
      <w:r>
        <w:rPr>
          <w:bCs/>
          <w:b/>
        </w:rPr>
        <w:t xml:space="preserve">Technical Skills:</w:t>
      </w:r>
      <w:r>
        <w:t xml:space="preserve"> </w:t>
      </w:r>
      <w:r>
        <w:t xml:space="preserve">Digital radiography, CAD/CAM systems, intraoral scanning.</w:t>
      </w:r>
    </w:p>
    <w:p>
      <w:pPr>
        <w:numPr>
          <w:ilvl w:val="0"/>
          <w:numId w:val="1005"/>
        </w:numPr>
        <w:pStyle w:val="Compact"/>
      </w:pPr>
      <w:r>
        <w:rPr>
          <w:bCs/>
          <w:b/>
        </w:rPr>
        <w:t xml:space="preserve">Soft Skills:</w:t>
      </w:r>
      <w:r>
        <w:t xml:space="preserve"> </w:t>
      </w:r>
      <w:r>
        <w:t xml:space="preserve">Patient communication (Turkish and English), leadership in a clinical team, time management.</w:t>
      </w:r>
    </w:p>
    <w:p>
      <w:pPr>
        <w:numPr>
          <w:ilvl w:val="0"/>
          <w:numId w:val="1005"/>
        </w:numPr>
        <w:pStyle w:val="Compact"/>
      </w:pPr>
      <w:r>
        <w:rPr>
          <w:bCs/>
          <w:b/>
        </w:rPr>
        <w:t xml:space="preserve">Languages:</w:t>
      </w:r>
      <w:r>
        <w:t xml:space="preserve"> </w:t>
      </w:r>
      <w:r>
        <w:t xml:space="preserve">Turkish (native), English (fluent), basic knowledge of Arabic.</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Turkish Dental Council License</w:t>
      </w:r>
      <w:r>
        <w:t xml:space="preserve"> </w:t>
      </w:r>
      <w:r>
        <w:t xml:space="preserve">– 2014 (Valid until 2030)</w:t>
      </w:r>
    </w:p>
    <w:p>
      <w:pPr>
        <w:numPr>
          <w:ilvl w:val="0"/>
          <w:numId w:val="1006"/>
        </w:numPr>
        <w:pStyle w:val="Compact"/>
      </w:pPr>
      <w:r>
        <w:rPr>
          <w:bCs/>
          <w:b/>
        </w:rPr>
        <w:t xml:space="preserve">Basic Life Support (BLS) Certification</w:t>
      </w:r>
      <w:r>
        <w:t xml:space="preserve"> </w:t>
      </w:r>
      <w:r>
        <w:t xml:space="preserve">– American Heart Association, 2019</w:t>
      </w:r>
    </w:p>
    <w:p>
      <w:pPr>
        <w:numPr>
          <w:ilvl w:val="0"/>
          <w:numId w:val="1006"/>
        </w:numPr>
        <w:pStyle w:val="Compact"/>
      </w:pPr>
      <w:r>
        <w:rPr>
          <w:bCs/>
          <w:b/>
        </w:rPr>
        <w:t xml:space="preserve">Cosmetic Dentistry Advanced Training</w:t>
      </w:r>
      <w:r>
        <w:t xml:space="preserve"> </w:t>
      </w:r>
      <w:r>
        <w:t xml:space="preserve">– Ankara Dental Association, 2021</w:t>
      </w:r>
    </w:p>
    <w:p>
      <w:pPr>
        <w:numPr>
          <w:ilvl w:val="0"/>
          <w:numId w:val="1006"/>
        </w:numPr>
        <w:pStyle w:val="Compact"/>
      </w:pPr>
      <w:r>
        <w:rPr>
          <w:bCs/>
          <w:b/>
        </w:rPr>
        <w:t xml:space="preserve">Infection Control Certification</w:t>
      </w:r>
      <w:r>
        <w:t xml:space="preserve"> </w:t>
      </w:r>
      <w:r>
        <w:t xml:space="preserve">– Ministry of Health, Turkey, 2017</w:t>
      </w:r>
    </w:p>
    <w:bookmarkEnd w:id="28"/>
    <w:bookmarkStart w:id="29" w:name="professional-affiliations"/>
    <w:p>
      <w:pPr>
        <w:pStyle w:val="Heading2"/>
      </w:pPr>
      <w:r>
        <w:t xml:space="preserve">Professional Affiliations</w:t>
      </w:r>
    </w:p>
    <w:p>
      <w:pPr>
        <w:numPr>
          <w:ilvl w:val="0"/>
          <w:numId w:val="1007"/>
        </w:numPr>
        <w:pStyle w:val="Compact"/>
      </w:pPr>
      <w:r>
        <w:t xml:space="preserve">Turkish Dental Association (TDD) – Member since 2014</w:t>
      </w:r>
    </w:p>
    <w:p>
      <w:pPr>
        <w:numPr>
          <w:ilvl w:val="0"/>
          <w:numId w:val="1007"/>
        </w:numPr>
        <w:pStyle w:val="Compact"/>
      </w:pPr>
      <w:r>
        <w:t xml:space="preserve">International Association for Dental Research (IADR) – Affiliate member</w:t>
      </w:r>
    </w:p>
    <w:p>
      <w:pPr>
        <w:numPr>
          <w:ilvl w:val="0"/>
          <w:numId w:val="1007"/>
        </w:numPr>
        <w:pStyle w:val="Compact"/>
      </w:pPr>
      <w:r>
        <w:t xml:space="preserve">Ankara Dental Society – Active participant in monthly seminars and workshops.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at free dental clinics in Ankara, providing care to low-income families. Organized annual "Smile for All" campaigns to promote oral health education in Turkey Ankara.</w:t>
      </w:r>
    </w:p>
    <w:p>
      <w:pPr>
        <w:pStyle w:val="BodyText"/>
      </w:pPr>
      <w:r>
        <w:rPr>
          <w:bCs/>
          <w:b/>
        </w:rPr>
        <w:t xml:space="preserve">Hobbies:</w:t>
      </w:r>
      <w:r>
        <w:t xml:space="preserve"> </w:t>
      </w:r>
      <w:r>
        <w:t xml:space="preserve">Traveling, photography, and playing the piano. Passionate about cultural exchange and learning from diverse communities in Turkey.</w:t>
      </w:r>
    </w:p>
    <w:bookmarkEnd w:id="30"/>
    <w:p>
      <w:pPr>
        <w:pStyle w:val="BodyText"/>
      </w:pPr>
      <w:r>
        <w:t xml:space="preserve">This Resume is tailored for a Dentist seeking opportunities in Turkey Ankara, emphasizing clinical excellence, cultural adaptability, and commitment to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Turkey Ankara</dc:title>
  <dc:creator/>
  <dc:language>en</dc:language>
  <cp:keywords/>
  <dcterms:created xsi:type="dcterms:W3CDTF">2026-07-20T15:38:27Z</dcterms:created>
  <dcterms:modified xsi:type="dcterms:W3CDTF">2026-07-20T15:38:27Z</dcterms:modified>
</cp:coreProperties>
</file>

<file path=docProps/custom.xml><?xml version="1.0" encoding="utf-8"?>
<Properties xmlns="http://schemas.openxmlformats.org/officeDocument/2006/custom-properties" xmlns:vt="http://schemas.openxmlformats.org/officeDocument/2006/docPropsVTypes"/>
</file>