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Turkey</w:t>
      </w:r>
      <w:r>
        <w:t xml:space="preserve"> </w:t>
      </w:r>
      <w:r>
        <w:t xml:space="preserve">Istanbul</w:t>
      </w:r>
    </w:p>
    <w:bookmarkStart w:id="31"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ayse.demir@dentististanbul.com</w:t>
      </w:r>
      <w:r>
        <w:br/>
      </w:r>
      <w:r>
        <w:rPr>
          <w:bCs/>
          <w:b/>
        </w:rPr>
        <w:t xml:space="preserve">Phone:</w:t>
      </w:r>
      <w:r>
        <w:t xml:space="preserve"> </w:t>
      </w:r>
      <w:r>
        <w:t xml:space="preserve">+90 532 123 4567</w:t>
      </w:r>
      <w:r>
        <w:br/>
      </w:r>
      <w:r>
        <w:rPr>
          <w:bCs/>
          <w:b/>
        </w:rPr>
        <w:t xml:space="preserve">Address:</w:t>
      </w:r>
      <w:r>
        <w:t xml:space="preserve"> </w:t>
      </w:r>
      <w:r>
        <w:t xml:space="preserve">Istanbul, Turkey</w:t>
      </w:r>
      <w:r>
        <w:br/>
      </w:r>
      <w:r>
        <w:rPr>
          <w:bCs/>
          <w:b/>
        </w:rPr>
        <w:t xml:space="preserve">Languages:</w:t>
      </w:r>
      <w:r>
        <w:t xml:space="preserve"> </w:t>
      </w:r>
      <w:r>
        <w:t xml:space="preserve">Turkish (Native), English (Fluent)</w:t>
      </w:r>
    </w:p>
    <w:bookmarkEnd w:id="20"/>
    <w:bookmarkStart w:id="21" w:name="dentist-professional-summary"/>
    <w:p>
      <w:pPr>
        <w:pStyle w:val="Heading2"/>
      </w:pPr>
      <w:r>
        <w:rPr>
          <w:bCs/>
          <w:b/>
        </w:rPr>
        <w:t xml:space="preserve">Dentist</w:t>
      </w:r>
      <w:r>
        <w:t xml:space="preserve"> </w:t>
      </w:r>
      <w:r>
        <w:t xml:space="preserve">Professional Summary</w:t>
      </w:r>
    </w:p>
    <w:p>
      <w:pPr>
        <w:pStyle w:val="FirstParagraph"/>
      </w:pPr>
      <w:r>
        <w:t xml:space="preserve">A highly motivated and skilled general dentist with over 10 years of experience in providing comprehensive oral care services to patients in Istanbul, Turkey. Proficient in all aspects of dental treatment, including preventive care, restorative procedures, cosmetic dentistry, and patient education. Committed to delivering exceptional results while maintaining the highest standards of professionalism and ethical practice. A strong advocate for community dental health initiatives and a passionate leader in advancing dental care standards within Turkey Istanbul.</w:t>
      </w:r>
    </w:p>
    <w:bookmarkEnd w:id="21"/>
    <w:bookmarkStart w:id="22" w:name="education"/>
    <w:p>
      <w:pPr>
        <w:pStyle w:val="Heading2"/>
      </w:pPr>
      <w:r>
        <w:t xml:space="preserve">Education</w:t>
      </w:r>
    </w:p>
    <w:p>
      <w:pPr>
        <w:numPr>
          <w:ilvl w:val="0"/>
          <w:numId w:val="1001"/>
        </w:numPr>
        <w:pStyle w:val="Compact"/>
      </w:pPr>
      <w:r>
        <w:rPr>
          <w:bCs/>
          <w:b/>
        </w:rPr>
        <w:t xml:space="preserve">University of Istanbul Faculty of Dentistry</w:t>
      </w:r>
      <w:r>
        <w:t xml:space="preserve">, Istanbul, Turkey</w:t>
      </w:r>
      <w:r>
        <w:br/>
      </w:r>
      <w:r>
        <w:t xml:space="preserve">Doctor of Dental Surgery (DDS), 2010 – 2015</w:t>
      </w:r>
    </w:p>
    <w:p>
      <w:pPr>
        <w:numPr>
          <w:ilvl w:val="0"/>
          <w:numId w:val="1001"/>
        </w:numPr>
        <w:pStyle w:val="Compact"/>
      </w:pPr>
      <w:r>
        <w:rPr>
          <w:bCs/>
          <w:b/>
        </w:rPr>
        <w:t xml:space="preserve">Continuing Education Courses in Implantology and Aesthetic Dentistry</w:t>
      </w:r>
      <w:r>
        <w:t xml:space="preserve">, Istanbul Dental Association, 2018 – 2021</w:t>
      </w:r>
    </w:p>
    <w:bookmarkEnd w:id="22"/>
    <w:bookmarkStart w:id="26" w:name="dentist-professional-experience"/>
    <w:p>
      <w:pPr>
        <w:pStyle w:val="Heading2"/>
      </w:pPr>
      <w:r>
        <w:rPr>
          <w:bCs/>
          <w:b/>
        </w:rPr>
        <w:t xml:space="preserve">Dentist</w:t>
      </w:r>
      <w:r>
        <w:t xml:space="preserve"> </w:t>
      </w:r>
      <w:r>
        <w:t xml:space="preserve">Professional Experience</w:t>
      </w:r>
    </w:p>
    <w:bookmarkStart w:id="23" w:name="Xac463899f8e7f805486379969376d48d18cb943"/>
    <w:p>
      <w:pPr>
        <w:pStyle w:val="Heading3"/>
      </w:pPr>
      <w:r>
        <w:t xml:space="preserve">Lead Dentist, Istanbul Smile Dental Clinic</w:t>
      </w:r>
    </w:p>
    <w:p>
      <w:pPr>
        <w:pStyle w:val="FirstParagraph"/>
      </w:pPr>
      <w:r>
        <w:rPr>
          <w:iCs/>
          <w:i/>
        </w:rPr>
        <w:t xml:space="preserve">August 2018 – Present | Istanbul, Turkey</w:t>
      </w:r>
    </w:p>
    <w:p>
      <w:pPr>
        <w:numPr>
          <w:ilvl w:val="0"/>
          <w:numId w:val="1002"/>
        </w:numPr>
        <w:pStyle w:val="Compact"/>
      </w:pPr>
      <w:r>
        <w:t xml:space="preserve">Provided comprehensive dental care to over 500 patients monthly, focusing on preventive, restorative, and cosmetic treatments.</w:t>
      </w:r>
    </w:p>
    <w:p>
      <w:pPr>
        <w:numPr>
          <w:ilvl w:val="0"/>
          <w:numId w:val="1002"/>
        </w:numPr>
        <w:pStyle w:val="Compact"/>
      </w:pPr>
      <w:r>
        <w:t xml:space="preserve">Spearheaded the implementation of digital imaging systems for accurate diagnosis and treatment planning in Turkey Istanbul.</w:t>
      </w:r>
    </w:p>
    <w:p>
      <w:pPr>
        <w:numPr>
          <w:ilvl w:val="0"/>
          <w:numId w:val="1002"/>
        </w:numPr>
        <w:pStyle w:val="Compact"/>
      </w:pPr>
      <w:r>
        <w:t xml:space="preserve">Trained a team of 12 dental assistants and hygienists in modern clinical practices aligned with Turkish dental regulations.</w:t>
      </w:r>
    </w:p>
    <w:p>
      <w:pPr>
        <w:numPr>
          <w:ilvl w:val="0"/>
          <w:numId w:val="1002"/>
        </w:numPr>
        <w:pStyle w:val="Compact"/>
      </w:pPr>
      <w:r>
        <w:t xml:space="preserve">Collaborated with local dental schools to offer internships, fostering the next generation of dentists in Turkey Istanbul.</w:t>
      </w:r>
    </w:p>
    <w:bookmarkEnd w:id="23"/>
    <w:bookmarkStart w:id="24" w:name="dental-clinician-private-practice"/>
    <w:p>
      <w:pPr>
        <w:pStyle w:val="Heading3"/>
      </w:pPr>
      <w:r>
        <w:t xml:space="preserve">Dental Clinician, Private Practice</w:t>
      </w:r>
    </w:p>
    <w:p>
      <w:pPr>
        <w:pStyle w:val="FirstParagraph"/>
      </w:pPr>
      <w:r>
        <w:rPr>
          <w:iCs/>
          <w:i/>
        </w:rPr>
        <w:t xml:space="preserve">January 2015 – July 2018 | Istanbul, Turkey</w:t>
      </w:r>
    </w:p>
    <w:p>
      <w:pPr>
        <w:numPr>
          <w:ilvl w:val="0"/>
          <w:numId w:val="1003"/>
        </w:numPr>
        <w:pStyle w:val="Compact"/>
      </w:pPr>
      <w:r>
        <w:t xml:space="preserve">Managed daily operations of a private dental clinic, ensuring high patient satisfaction and adherence to Turkish health standards.</w:t>
      </w:r>
    </w:p>
    <w:p>
      <w:pPr>
        <w:numPr>
          <w:ilvl w:val="0"/>
          <w:numId w:val="1003"/>
        </w:numPr>
        <w:pStyle w:val="Compact"/>
      </w:pPr>
      <w:r>
        <w:t xml:space="preserve">Specialized in pediatric dentistry, offering tailored treatments for children in Istanbul.</w:t>
      </w:r>
    </w:p>
    <w:p>
      <w:pPr>
        <w:numPr>
          <w:ilvl w:val="0"/>
          <w:numId w:val="1003"/>
        </w:numPr>
        <w:pStyle w:val="Compact"/>
      </w:pPr>
      <w:r>
        <w:t xml:space="preserve">Conducted community outreach programs to promote oral hygiene awareness across Istanbul neighborhoods.</w:t>
      </w:r>
    </w:p>
    <w:bookmarkEnd w:id="24"/>
    <w:bookmarkStart w:id="25" w:name="dental-intern-gülhane-dental-hospital"/>
    <w:p>
      <w:pPr>
        <w:pStyle w:val="Heading3"/>
      </w:pPr>
      <w:r>
        <w:t xml:space="preserve">Dental Intern, Gülhane Dental Hospital</w:t>
      </w:r>
    </w:p>
    <w:p>
      <w:pPr>
        <w:pStyle w:val="FirstParagraph"/>
      </w:pPr>
      <w:r>
        <w:rPr>
          <w:iCs/>
          <w:i/>
        </w:rPr>
        <w:t xml:space="preserve">June 2014 – December 2014 | Ankara, Turkey</w:t>
      </w:r>
    </w:p>
    <w:p>
      <w:pPr>
        <w:numPr>
          <w:ilvl w:val="0"/>
          <w:numId w:val="1004"/>
        </w:numPr>
        <w:pStyle w:val="Compact"/>
      </w:pPr>
      <w:r>
        <w:t xml:space="preserve">Gained hands-on experience in emergency dental care and complex case management under the supervision of senior consultants.</w:t>
      </w:r>
    </w:p>
    <w:p>
      <w:pPr>
        <w:numPr>
          <w:ilvl w:val="0"/>
          <w:numId w:val="1004"/>
        </w:numPr>
        <w:pStyle w:val="Compact"/>
      </w:pPr>
      <w:r>
        <w:t xml:space="preserve">Contributed to research on dental material innovation, published in a Turkish dental journal.</w:t>
      </w:r>
    </w:p>
    <w:bookmarkEnd w:id="25"/>
    <w:bookmarkEnd w:id="26"/>
    <w:bookmarkStart w:id="27" w:name="dentist-key-skills"/>
    <w:p>
      <w:pPr>
        <w:pStyle w:val="Heading2"/>
      </w:pPr>
      <w:r>
        <w:rPr>
          <w:bCs/>
          <w:b/>
        </w:rPr>
        <w:t xml:space="preserve">Dentist</w:t>
      </w:r>
      <w:r>
        <w:t xml:space="preserve"> </w:t>
      </w:r>
      <w:r>
        <w:t xml:space="preserve">Key Skills</w:t>
      </w:r>
    </w:p>
    <w:p>
      <w:pPr>
        <w:numPr>
          <w:ilvl w:val="0"/>
          <w:numId w:val="1005"/>
        </w:numPr>
        <w:pStyle w:val="Compact"/>
      </w:pPr>
      <w:r>
        <w:t xml:space="preserve">Expertise in general dentistry, including fillings, root canals, and crowns</w:t>
      </w:r>
    </w:p>
    <w:p>
      <w:pPr>
        <w:numPr>
          <w:ilvl w:val="0"/>
          <w:numId w:val="1005"/>
        </w:numPr>
        <w:pStyle w:val="Compact"/>
      </w:pPr>
      <w:r>
        <w:t xml:space="preserve">Proficient in using advanced dental technologies such as CAD/CAM systems and 3D imaging</w:t>
      </w:r>
    </w:p>
    <w:p>
      <w:pPr>
        <w:numPr>
          <w:ilvl w:val="0"/>
          <w:numId w:val="1005"/>
        </w:numPr>
        <w:pStyle w:val="Compact"/>
      </w:pPr>
      <w:r>
        <w:t xml:space="preserve">Certified in Invisalign aligner therapy and laser dentistry</w:t>
      </w:r>
    </w:p>
    <w:p>
      <w:pPr>
        <w:numPr>
          <w:ilvl w:val="0"/>
          <w:numId w:val="1005"/>
        </w:numPr>
        <w:pStyle w:val="Compact"/>
      </w:pPr>
      <w:r>
        <w:t xml:space="preserve">Strong patient communication skills with a focus on building trust in Turkey Istanbul’s diverse communities</w:t>
      </w:r>
    </w:p>
    <w:p>
      <w:pPr>
        <w:numPr>
          <w:ilvl w:val="0"/>
          <w:numId w:val="1005"/>
        </w:numPr>
        <w:pStyle w:val="Compact"/>
      </w:pPr>
      <w:r>
        <w:t xml:space="preserve">Knowledge of Turkish dental laws, including the Dental Practice Regulation (TDP) and patient rights guidelines</w:t>
      </w:r>
    </w:p>
    <w:p>
      <w:pPr>
        <w:numPr>
          <w:ilvl w:val="0"/>
          <w:numId w:val="1005"/>
        </w:numPr>
        <w:pStyle w:val="Compact"/>
      </w:pPr>
      <w:r>
        <w:t xml:space="preserve">Cultural competence to serve patients from various backgrounds in Istanbul, Turkey</w:t>
      </w:r>
    </w:p>
    <w:bookmarkEnd w:id="27"/>
    <w:bookmarkStart w:id="28" w:name="dentist-certifications-and-memberships"/>
    <w:p>
      <w:pPr>
        <w:pStyle w:val="Heading2"/>
      </w:pPr>
      <w:r>
        <w:rPr>
          <w:bCs/>
          <w:b/>
        </w:rPr>
        <w:t xml:space="preserve">Dentist</w:t>
      </w:r>
      <w:r>
        <w:t xml:space="preserve"> </w:t>
      </w:r>
      <w:r>
        <w:t xml:space="preserve">Certifications and Memberships</w:t>
      </w:r>
    </w:p>
    <w:p>
      <w:pPr>
        <w:numPr>
          <w:ilvl w:val="0"/>
          <w:numId w:val="1006"/>
        </w:numPr>
        <w:pStyle w:val="Compact"/>
      </w:pPr>
      <w:r>
        <w:rPr>
          <w:bCs/>
          <w:b/>
        </w:rPr>
        <w:t xml:space="preserve">Turkish Dental Association (TSD)</w:t>
      </w:r>
      <w:r>
        <w:t xml:space="preserve"> </w:t>
      </w:r>
      <w:r>
        <w:t xml:space="preserve">– Member since 2015</w:t>
      </w:r>
    </w:p>
    <w:p>
      <w:pPr>
        <w:numPr>
          <w:ilvl w:val="0"/>
          <w:numId w:val="1006"/>
        </w:numPr>
        <w:pStyle w:val="Compact"/>
      </w:pPr>
      <w:r>
        <w:rPr>
          <w:bCs/>
          <w:b/>
        </w:rPr>
        <w:t xml:space="preserve">American Dental Association (ADA)</w:t>
      </w:r>
      <w:r>
        <w:t xml:space="preserve"> </w:t>
      </w:r>
      <w:r>
        <w:t xml:space="preserve">– Affiliate Member</w:t>
      </w:r>
    </w:p>
    <w:p>
      <w:pPr>
        <w:numPr>
          <w:ilvl w:val="0"/>
          <w:numId w:val="1006"/>
        </w:numPr>
        <w:pStyle w:val="Compact"/>
      </w:pPr>
      <w:r>
        <w:rPr>
          <w:bCs/>
          <w:b/>
        </w:rPr>
        <w:t xml:space="preserve">Certificate in Advanced Implantology</w:t>
      </w:r>
      <w:r>
        <w:t xml:space="preserve">, European Dental Institute, 2020</w:t>
      </w:r>
    </w:p>
    <w:p>
      <w:pPr>
        <w:numPr>
          <w:ilvl w:val="0"/>
          <w:numId w:val="1006"/>
        </w:numPr>
        <w:pStyle w:val="Compact"/>
      </w:pPr>
      <w:r>
        <w:rPr>
          <w:bCs/>
          <w:b/>
        </w:rPr>
        <w:t xml:space="preserve">Basic Life Support (BLS) Certification</w:t>
      </w:r>
      <w:r>
        <w:t xml:space="preserve">, American Heart Association, 2019</w:t>
      </w:r>
    </w:p>
    <w:bookmarkEnd w:id="28"/>
    <w:bookmarkStart w:id="29" w:name="Xdc494fc34c8cf27d7a01a1fd97820cf48aa8b7a"/>
    <w:p>
      <w:pPr>
        <w:pStyle w:val="Heading2"/>
      </w:pPr>
      <w:r>
        <w:rPr>
          <w:bCs/>
          <w:b/>
        </w:rPr>
        <w:t xml:space="preserve">Dentist</w:t>
      </w:r>
      <w:r>
        <w:t xml:space="preserve"> </w:t>
      </w:r>
      <w:r>
        <w:t xml:space="preserve">Community and Professional Contributions</w:t>
      </w:r>
    </w:p>
    <w:p>
      <w:pPr>
        <w:pStyle w:val="FirstParagraph"/>
      </w:pPr>
      <w:r>
        <w:t xml:space="preserve">In addition to clinical practice, I actively contribute to the dental community in Turkey Istanbul through mentorship and public health initiatives. As a volunteer dentist for the Istanbul Dental Society, I organize free oral health check-ups for underprivileged populations. My efforts have been recognized with the "Outstanding Dentist of 2022" award by the Turkish Dental Association.</w:t>
      </w:r>
    </w:p>
    <w:bookmarkEnd w:id="29"/>
    <w:bookmarkStart w:id="30" w:name="dentist-references"/>
    <w:p>
      <w:pPr>
        <w:pStyle w:val="Heading2"/>
      </w:pPr>
      <w:r>
        <w:rPr>
          <w:bCs/>
          <w:b/>
        </w:rPr>
        <w:t xml:space="preserve">Dentist</w:t>
      </w:r>
      <w:r>
        <w:t xml:space="preserve"> </w:t>
      </w:r>
      <w:r>
        <w:t xml:space="preserve">References</w:t>
      </w:r>
    </w:p>
    <w:p>
      <w:pPr>
        <w:pStyle w:val="FirstParagraph"/>
      </w:pPr>
      <w:r>
        <w:t xml:space="preserve">Available upon request. Contact Dr. Ayşe Demir at ayse.demir@dentististanbul.com for references from former colleagues and patients in Turkey Istanbul.</w:t>
      </w:r>
    </w:p>
    <w:bookmarkEnd w:id="30"/>
    <w:p>
      <w:pPr>
        <w:pStyle w:val="BodyText"/>
      </w:pPr>
      <w:r>
        <w:rPr>
          <w:bCs/>
          <w:b/>
        </w:rPr>
        <w:t xml:space="preserve">Resume Document for Dentist in Turkey Istanbul</w:t>
      </w:r>
    </w:p>
    <w:p>
      <w:pPr>
        <w:pStyle w:val="BodyText"/>
      </w:pPr>
      <w:r>
        <w:t xml:space="preserve">This resume highlights the qualifications of a dedicated dentist committed to excellence in dental care within Istanbul, Turkey. It emphasizes key areas such as clinical expertise, community engagement, and adherence to local and international dental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Turkey Istanbul</dc:title>
  <dc:creator/>
  <dc:language>en</dc:language>
  <cp:keywords/>
  <dcterms:created xsi:type="dcterms:W3CDTF">2026-07-22T21:05:36Z</dcterms:created>
  <dcterms:modified xsi:type="dcterms:W3CDTF">2026-07-22T21:05:36Z</dcterms:modified>
</cp:coreProperties>
</file>

<file path=docProps/custom.xml><?xml version="1.0" encoding="utf-8"?>
<Properties xmlns="http://schemas.openxmlformats.org/officeDocument/2006/custom-properties" xmlns:vt="http://schemas.openxmlformats.org/officeDocument/2006/docPropsVTypes"/>
</file>