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Xe7766c446be64b9a35acb73cf8b18e869a78e6a"/>
    <w:p>
      <w:pPr>
        <w:pStyle w:val="Heading1"/>
      </w:pPr>
      <w:r>
        <w:t xml:space="preserve">Resume for Dentist in United Arab Emirates Abu Dhabi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Aisha Al-Mansoori</w:t>
      </w:r>
    </w:p>
    <w:p>
      <w:pPr>
        <w:pStyle w:val="BodyText"/>
      </w:pPr>
      <w:r>
        <w:rPr>
          <w:bCs/>
          <w:b/>
        </w:rPr>
        <w:t xml:space="preserve">Email:</w:t>
      </w:r>
      <w:r>
        <w:t xml:space="preserve"> </w:t>
      </w:r>
      <w:r>
        <w:t xml:space="preserve">aisha.almansoori@dentaluae.com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Dedicated and highly skilled Dentist with over 10 years of experience in providing comprehensive oral healthcare solutions. A graduate of the United Arab Emirates University, I have specialized in restorative dentistry, cosmetic procedures, and pediatric dental care. My expertise is rooted in serving diverse patient populations across the United Arab Emirates Abu Dhabi region, where I have built a reputation for excellence in clinical practice and patient-centric care. Committed to upholding the highest standards of professionalism and ethical conduct, I strive to deliver innovative treatments that align with the evolving needs of modern dentistry. As a Dentist in the UAE, I am deeply invested in advancing oral health awareness and contributing to the wellness of communities in Abu Dhabi.</w:t>
      </w:r>
    </w:p>
    <w:bookmarkEnd w:id="21"/>
    <w:bookmarkStart w:id="25" w:name="education"/>
    <w:p>
      <w:pPr>
        <w:pStyle w:val="Heading2"/>
      </w:pPr>
      <w:r>
        <w:t xml:space="preserve">Education</w:t>
      </w:r>
    </w:p>
    <w:bookmarkStart w:id="22" w:name="dental-degree-dds"/>
    <w:p>
      <w:pPr>
        <w:pStyle w:val="Heading3"/>
      </w:pPr>
      <w:r>
        <w:t xml:space="preserve">Dental Degree (DDS)</w:t>
      </w:r>
    </w:p>
    <w:p>
      <w:pPr>
        <w:pStyle w:val="FirstParagraph"/>
      </w:pPr>
      <w:r>
        <w:rPr>
          <w:bCs/>
          <w:b/>
        </w:rPr>
        <w:t xml:space="preserve">United Arab Emirates University</w:t>
      </w:r>
      <w:r>
        <w:t xml:space="preserve">, Abu Dhabi, UAE</w:t>
      </w:r>
      <w:r>
        <w:br/>
      </w:r>
      <w:r>
        <w:t xml:space="preserve">Graduated: May 2014</w:t>
      </w:r>
      <w:r>
        <w:br/>
      </w:r>
      <w:r>
        <w:t xml:space="preserve">Relevant Coursework: Dental Anatomy, Periodontology, Pediatric Dentistry, Endodontics</w:t>
      </w:r>
    </w:p>
    <w:bookmarkEnd w:id="22"/>
    <w:bookmarkStart w:id="23" w:name="X5cbc88e37234b3615fa99b53f7d13e59f0b07c4"/>
    <w:p>
      <w:pPr>
        <w:pStyle w:val="Heading3"/>
      </w:pPr>
      <w:r>
        <w:t xml:space="preserve">Postgraduate Certification in Aesthetic Dentistry</w:t>
      </w:r>
    </w:p>
    <w:p>
      <w:pPr>
        <w:pStyle w:val="FirstParagraph"/>
      </w:pPr>
      <w:r>
        <w:rPr>
          <w:bCs/>
          <w:b/>
        </w:rPr>
        <w:t xml:space="preserve">King Saud University College of Dentistry</w:t>
      </w:r>
      <w:r>
        <w:t xml:space="preserve">, Riyadh, Saudi Arabia</w:t>
      </w:r>
      <w:r>
        <w:br/>
      </w:r>
      <w:r>
        <w:t xml:space="preserve">Completed: June 2016</w:t>
      </w:r>
      <w:r>
        <w:br/>
      </w:r>
      <w:r>
        <w:t xml:space="preserve">Focus Areas: Cosmetic bonding, veneers, and smile design tailored to cultural preferences in the Gulf region.</w:t>
      </w:r>
    </w:p>
    <w:bookmarkEnd w:id="23"/>
    <w:bookmarkStart w:id="24" w:name="continuing-education"/>
    <w:p>
      <w:pPr>
        <w:pStyle w:val="Heading3"/>
      </w:pPr>
      <w:r>
        <w:t xml:space="preserve">Continuing Education</w:t>
      </w:r>
    </w:p>
    <w:p>
      <w:pPr>
        <w:numPr>
          <w:ilvl w:val="0"/>
          <w:numId w:val="1001"/>
        </w:numPr>
        <w:pStyle w:val="Compact"/>
      </w:pPr>
      <w:r>
        <w:t xml:space="preserve">Advanced Implantology Workshop (Abu Dhabi Dental Society, 2019)</w:t>
      </w:r>
    </w:p>
    <w:p>
      <w:pPr>
        <w:numPr>
          <w:ilvl w:val="0"/>
          <w:numId w:val="1001"/>
        </w:numPr>
        <w:pStyle w:val="Compact"/>
      </w:pPr>
      <w:r>
        <w:t xml:space="preserve">Pediatric Dentistry Certification (Gulf Dental Congress, 2021)</w:t>
      </w:r>
    </w:p>
    <w:p>
      <w:pPr>
        <w:numPr>
          <w:ilvl w:val="0"/>
          <w:numId w:val="1001"/>
        </w:numPr>
        <w:pStyle w:val="Compact"/>
      </w:pPr>
      <w:r>
        <w:t xml:space="preserve">Dental Practice Management (Abu Dhabi Health Services Company, 2023)</w:t>
      </w:r>
    </w:p>
    <w:bookmarkEnd w:id="24"/>
    <w:bookmarkEnd w:id="25"/>
    <w:bookmarkStart w:id="29" w:name="work-experience"/>
    <w:p>
      <w:pPr>
        <w:pStyle w:val="Heading2"/>
      </w:pPr>
      <w:r>
        <w:t xml:space="preserve">Work Experience</w:t>
      </w:r>
    </w:p>
    <w:bookmarkStart w:id="26" w:name="senior-dentist"/>
    <w:p>
      <w:pPr>
        <w:pStyle w:val="Heading3"/>
      </w:pPr>
      <w:r>
        <w:t xml:space="preserve">Senior Dentist</w:t>
      </w:r>
    </w:p>
    <w:p>
      <w:pPr>
        <w:pStyle w:val="FirstParagraph"/>
      </w:pPr>
      <w:r>
        <w:rPr>
          <w:bCs/>
          <w:b/>
        </w:rPr>
        <w:t xml:space="preserve">Al Waha Dental Clinic</w:t>
      </w:r>
      <w:r>
        <w:t xml:space="preserve">, Abu Dhabi, UAE</w:t>
      </w:r>
      <w:r>
        <w:br/>
      </w:r>
      <w:r>
        <w:t xml:space="preserve">April 2018 – Present</w:t>
      </w:r>
      <w:r>
        <w:br/>
      </w:r>
      <w:r>
        <w:t xml:space="preserve">- Provide expert diagnosis and treatment for a wide range of dental conditions, including restorative, cosmetic, and emergency care.</w:t>
      </w:r>
      <w:r>
        <w:br/>
      </w:r>
      <w:r>
        <w:t xml:space="preserve">- Lead a team of dental hygienists and assistants to ensure efficient patient flow and high-quality service in the United Arab Emirates Abu Dhabi.</w:t>
      </w:r>
      <w:r>
        <w:br/>
      </w:r>
      <w:r>
        <w:t xml:space="preserve">- Collaborate with specialists to offer multidisciplinary care for complex cases, such as oral surgery and orthodontics.</w:t>
      </w:r>
      <w:r>
        <w:br/>
      </w:r>
      <w:r>
        <w:t xml:space="preserve">- Implement preventive dentistry programs to educate patients on maintaining optimal oral health in alignment with UAE healthcare standards.</w:t>
      </w:r>
    </w:p>
    <w:bookmarkEnd w:id="26"/>
    <w:bookmarkStart w:id="27" w:name="dentist"/>
    <w:p>
      <w:pPr>
        <w:pStyle w:val="Heading3"/>
      </w:pPr>
      <w:r>
        <w:t xml:space="preserve">Dentist</w:t>
      </w:r>
    </w:p>
    <w:p>
      <w:pPr>
        <w:pStyle w:val="FirstParagraph"/>
      </w:pPr>
      <w:r>
        <w:rPr>
          <w:bCs/>
          <w:b/>
        </w:rPr>
        <w:t xml:space="preserve">Al Ain Dental Center</w:t>
      </w:r>
      <w:r>
        <w:t xml:space="preserve">, Al Ain, UAE (Near Abu Dhabi)</w:t>
      </w:r>
      <w:r>
        <w:br/>
      </w:r>
      <w:r>
        <w:t xml:space="preserve">June 2014 – March 2018</w:t>
      </w:r>
      <w:r>
        <w:br/>
      </w:r>
      <w:r>
        <w:t xml:space="preserve">- Delivered general dental care to a diverse patient base, focusing on pediatric and geriatric populations.</w:t>
      </w:r>
      <w:r>
        <w:br/>
      </w:r>
      <w:r>
        <w:t xml:space="preserve">- Utilized state-of-the-art technology to enhance diagnostic accuracy and treatment outcomes in the UAE context.</w:t>
      </w:r>
      <w:r>
        <w:br/>
      </w:r>
      <w:r>
        <w:t xml:space="preserve">- Participated in community outreach programs to promote dental awareness in underserved areas of Abu Dhabi.</w:t>
      </w:r>
    </w:p>
    <w:bookmarkEnd w:id="27"/>
    <w:bookmarkStart w:id="28" w:name="internship"/>
    <w:p>
      <w:pPr>
        <w:pStyle w:val="Heading3"/>
      </w:pPr>
      <w:r>
        <w:t xml:space="preserve">Internship</w:t>
      </w:r>
    </w:p>
    <w:p>
      <w:pPr>
        <w:pStyle w:val="FirstParagraph"/>
      </w:pPr>
      <w:r>
        <w:rPr>
          <w:bCs/>
          <w:b/>
        </w:rPr>
        <w:t xml:space="preserve">Abu Dhabi Dental Hospital</w:t>
      </w:r>
      <w:r>
        <w:t xml:space="preserve">, Abu Dhabi, UAE</w:t>
      </w:r>
      <w:r>
        <w:br/>
      </w:r>
      <w:r>
        <w:t xml:space="preserve">June 2013 – May 2014</w:t>
      </w:r>
      <w:r>
        <w:br/>
      </w:r>
      <w:r>
        <w:t xml:space="preserve">- Gained hands-on experience in clinical settings, including patient management and laboratory procedures.</w:t>
      </w:r>
      <w:r>
        <w:br/>
      </w:r>
      <w:r>
        <w:t xml:space="preserve">- Assisted in the development of protocols for infection control and patient safety, adhering to UAE healthcare regulations.</w:t>
      </w:r>
    </w:p>
    <w:bookmarkEnd w:id="28"/>
    <w:bookmarkEnd w:id="29"/>
    <w:bookmarkStart w:id="30" w:name="skills"/>
    <w:p>
      <w:pPr>
        <w:pStyle w:val="Heading2"/>
      </w:pPr>
      <w:r>
        <w:t xml:space="preserve">Skills</w:t>
      </w:r>
    </w:p>
    <w:p>
      <w:pPr>
        <w:numPr>
          <w:ilvl w:val="0"/>
          <w:numId w:val="1002"/>
        </w:numPr>
        <w:pStyle w:val="Compact"/>
      </w:pPr>
      <w:r>
        <w:t xml:space="preserve">Expertise in Restorative Dentistry (Fillings, Crowns, Bridges)</w:t>
      </w:r>
    </w:p>
    <w:p>
      <w:pPr>
        <w:numPr>
          <w:ilvl w:val="0"/>
          <w:numId w:val="1002"/>
        </w:numPr>
        <w:pStyle w:val="Compact"/>
      </w:pPr>
      <w:r>
        <w:t xml:space="preserve">Proficient in Cosmetic Procedures (Teeth Whitening, Veneers)</w:t>
      </w:r>
    </w:p>
    <w:p>
      <w:pPr>
        <w:numPr>
          <w:ilvl w:val="0"/>
          <w:numId w:val="1002"/>
        </w:numPr>
        <w:pStyle w:val="Compact"/>
      </w:pPr>
      <w:r>
        <w:t xml:space="preserve">Skilled in Pediatric Dental Care and Behavior Management</w:t>
      </w:r>
    </w:p>
    <w:p>
      <w:pPr>
        <w:numPr>
          <w:ilvl w:val="0"/>
          <w:numId w:val="1002"/>
        </w:numPr>
        <w:pStyle w:val="Compact"/>
      </w:pPr>
      <w:r>
        <w:t xml:space="preserve">Strong Knowledge of Digital Imaging and CAD/CAM Technologies</w:t>
      </w:r>
    </w:p>
    <w:p>
      <w:pPr>
        <w:numPr>
          <w:ilvl w:val="0"/>
          <w:numId w:val="1002"/>
        </w:numPr>
        <w:pStyle w:val="Compact"/>
      </w:pPr>
      <w:r>
        <w:t xml:space="preserve">Cultural Sensitivity and Multilingual Communication (Arabic, English)</w:t>
      </w:r>
    </w:p>
    <w:p>
      <w:pPr>
        <w:numPr>
          <w:ilvl w:val="0"/>
          <w:numId w:val="1002"/>
        </w:numPr>
        <w:pStyle w:val="Compact"/>
      </w:pPr>
      <w:r>
        <w:t xml:space="preserve">Leadership in Clinical Team Management</w:t>
      </w:r>
    </w:p>
    <w:p>
      <w:pPr>
        <w:numPr>
          <w:ilvl w:val="0"/>
          <w:numId w:val="1002"/>
        </w:numPr>
        <w:pStyle w:val="Compact"/>
      </w:pPr>
      <w:r>
        <w:t xml:space="preserve">Compliance with UAE Dental Licensing Standards (Ministry of Health)</w:t>
      </w:r>
    </w:p>
    <w:bookmarkEnd w:id="30"/>
    <w:bookmarkStart w:id="31" w:name="certifications"/>
    <w:p>
      <w:pPr>
        <w:pStyle w:val="Heading2"/>
      </w:pPr>
      <w:r>
        <w:t xml:space="preserve">Certifications</w:t>
      </w:r>
    </w:p>
    <w:p>
      <w:pPr>
        <w:numPr>
          <w:ilvl w:val="0"/>
          <w:numId w:val="1003"/>
        </w:numPr>
        <w:pStyle w:val="Compact"/>
      </w:pPr>
      <w:r>
        <w:t xml:space="preserve">United Arab Emirates Dental Council License (Valid until 2030)</w:t>
      </w:r>
    </w:p>
    <w:p>
      <w:pPr>
        <w:numPr>
          <w:ilvl w:val="0"/>
          <w:numId w:val="1003"/>
        </w:numPr>
        <w:pStyle w:val="Compact"/>
      </w:pPr>
      <w:r>
        <w:t xml:space="preserve">Basic Life Support (BLS) Certification</w:t>
      </w:r>
    </w:p>
    <w:p>
      <w:pPr>
        <w:numPr>
          <w:ilvl w:val="0"/>
          <w:numId w:val="1003"/>
        </w:numPr>
        <w:pStyle w:val="Compact"/>
      </w:pPr>
      <w:r>
        <w:t xml:space="preserve">Advanced Trauma Life Support (ATLS) for Dental Emergencies</w:t>
      </w:r>
    </w:p>
    <w:p>
      <w:pPr>
        <w:numPr>
          <w:ilvl w:val="0"/>
          <w:numId w:val="1003"/>
        </w:numPr>
        <w:pStyle w:val="Compact"/>
      </w:pPr>
      <w:r>
        <w:t xml:space="preserve">Dental Hygiene and Infection Control Certification</w:t>
      </w:r>
    </w:p>
    <w:bookmarkEnd w:id="31"/>
    <w:bookmarkStart w:id="32" w:name="professional-affiliations"/>
    <w:p>
      <w:pPr>
        <w:pStyle w:val="Heading2"/>
      </w:pPr>
      <w:r>
        <w:t xml:space="preserve">Professional Affiliations</w:t>
      </w:r>
    </w:p>
    <w:p>
      <w:pPr>
        <w:numPr>
          <w:ilvl w:val="0"/>
          <w:numId w:val="1004"/>
        </w:numPr>
        <w:pStyle w:val="Compact"/>
      </w:pPr>
      <w:r>
        <w:t xml:space="preserve">Member, UAE Dental Association (UDEA)</w:t>
      </w:r>
    </w:p>
    <w:p>
      <w:pPr>
        <w:numPr>
          <w:ilvl w:val="0"/>
          <w:numId w:val="1004"/>
        </w:numPr>
        <w:pStyle w:val="Compact"/>
      </w:pPr>
      <w:r>
        <w:t xml:space="preserve">Member, Abu Dhabi Dental Society</w:t>
      </w:r>
    </w:p>
    <w:p>
      <w:pPr>
        <w:numPr>
          <w:ilvl w:val="0"/>
          <w:numId w:val="1004"/>
        </w:numPr>
        <w:pStyle w:val="Compact"/>
      </w:pPr>
      <w:r>
        <w:t xml:space="preserve">Volunteer Dentist, Smile Train (UAE Chapter)</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Volunteer Work:</w:t>
      </w:r>
      <w:r>
        <w:t xml:space="preserve"> </w:t>
      </w:r>
      <w:r>
        <w:t xml:space="preserve">Regular participant in free dental clinics organized by the Abu Dhabi Municipality to serve low-income families.</w:t>
      </w:r>
    </w:p>
    <w:p>
      <w:pPr>
        <w:pStyle w:val="BodyText"/>
      </w:pPr>
      <w:r>
        <w:rPr>
          <w:bCs/>
          <w:b/>
        </w:rPr>
        <w:t xml:space="preserve">Community Involvement:</w:t>
      </w:r>
      <w:r>
        <w:t xml:space="preserve"> </w:t>
      </w:r>
      <w:r>
        <w:t xml:space="preserve">Speaker at UAE Dental Congress 2022 on "Innovative Approaches to Pediatric Dentistry in Abu Dhabi."</w:t>
      </w:r>
    </w:p>
    <w:bookmarkEnd w:id="33"/>
    <w:bookmarkStart w:id="34" w:name="references"/>
    <w:p>
      <w:pPr>
        <w:pStyle w:val="Heading2"/>
      </w:pPr>
      <w:r>
        <w:t xml:space="preserve">References</w:t>
      </w:r>
    </w:p>
    <w:p>
      <w:pPr>
        <w:pStyle w:val="FirstParagraph"/>
      </w:pPr>
      <w:r>
        <w:t xml:space="preserve">Available upon request. References include former colleagues, supervisors, and patients from the United Arab Emirates Abu Dhabi region who can attest to my clinical skills, professionalism, and commitment to excellence in dentistry.</w:t>
      </w:r>
    </w:p>
    <w:bookmarkEnd w:id="34"/>
    <w:p>
      <w:pPr>
        <w:pStyle w:val="BodyText"/>
      </w:pPr>
      <w:r>
        <w:t xml:space="preserve">© 2023 Dr. Aisha Al-Mansoori | Resume for Dentist in United Arab Emirates Abu Dhabi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United Arab Emirates Abu Dhabi</dc:title>
  <dc:creator/>
  <dc:language>en</dc:language>
  <cp:keywords/>
  <dcterms:created xsi:type="dcterms:W3CDTF">2025-12-10T09:19:01Z</dcterms:created>
  <dcterms:modified xsi:type="dcterms:W3CDTF">2025-12-10T09:19:01Z</dcterms:modified>
</cp:coreProperties>
</file>

<file path=docProps/custom.xml><?xml version="1.0" encoding="utf-8"?>
<Properties xmlns="http://schemas.openxmlformats.org/officeDocument/2006/custom-properties" xmlns:vt="http://schemas.openxmlformats.org/officeDocument/2006/docPropsVTypes"/>
</file>