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4" w:name="john-doe-d.d.s."/>
    <w:p>
      <w:pPr>
        <w:pStyle w:val="Heading1"/>
      </w:pPr>
      <w:r>
        <w:t xml:space="preserve">John Doe, D.D.S.</w:t>
      </w:r>
    </w:p>
    <w:p>
      <w:pPr>
        <w:pStyle w:val="FirstParagraph"/>
      </w:pPr>
      <w:r>
        <w:rPr>
          <w:bCs/>
          <w:b/>
        </w:rPr>
        <w:t xml:space="preserve">Dentist | United States New York City | 2023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johndoe.dentist@nyu.edu</w:t>
      </w:r>
      <w:r>
        <w:br/>
      </w:r>
      <w:r>
        <w:t xml:space="preserve">Phone: (555) 123-4567</w:t>
      </w:r>
      <w:r>
        <w:br/>
      </w:r>
      <w:r>
        <w:t xml:space="preserve">Address: 123 Dental Avenue, Manhattan, NY 10001</w:t>
      </w:r>
      <w:r>
        <w:br/>
      </w:r>
      <w:r>
        <w:t xml:space="preserve">LinkedIn: linkedin.com/in/johndoe-dentist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expertise in providing high-quality dental care to patients in the United States New York City area. Specialized in general dentistry, cosmetic procedures, and preventive care, with a strong commitment to patient-centered treatment and community wellness. Proven track record of delivering exceptional results in a fast-paced urban environment. A graduate of [Name of Dental School] and licensed by the New York State Board of Dentistry, I am passionate about advancing oral health through innovative techniques and personalized care.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entist-manhattan-dental-associates"/>
    <w:p>
      <w:pPr>
        <w:pStyle w:val="Heading3"/>
      </w:pPr>
      <w:r>
        <w:t xml:space="preserve">Dentist | Manhattan Dental Associates</w:t>
      </w:r>
    </w:p>
    <w:p>
      <w:pPr>
        <w:pStyle w:val="FirstParagraph"/>
      </w:pPr>
      <w:r>
        <w:rPr>
          <w:iCs/>
          <w:i/>
        </w:rPr>
        <w:t xml:space="preserve">New York City, NY |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dental care to over 1,000 patients annually, including restorative dentistry, preventive treatments, and cosmetic procedures such as veneers and teeth whitening.</w:t>
      </w:r>
    </w:p>
    <w:p>
      <w:pPr>
        <w:numPr>
          <w:ilvl w:val="0"/>
          <w:numId w:val="1001"/>
        </w:numPr>
        <w:pStyle w:val="Compact"/>
      </w:pPr>
      <w:r>
        <w:t xml:space="preserve">Collaborated with a multidisciplinary team to deliver complex cases involving implants, orthodontics, and periodontal therapy in a bustling NYC practice.</w:t>
      </w:r>
    </w:p>
    <w:p>
      <w:pPr>
        <w:numPr>
          <w:ilvl w:val="0"/>
          <w:numId w:val="1001"/>
        </w:numPr>
        <w:pStyle w:val="Compact"/>
      </w:pPr>
      <w:r>
        <w:t xml:space="preserve">Implemented patient education programs to improve oral hygiene habits, resulting in a 20% reduction in cavity incidence among pediatric patients.</w:t>
      </w:r>
    </w:p>
    <w:p>
      <w:pPr>
        <w:numPr>
          <w:ilvl w:val="0"/>
          <w:numId w:val="1001"/>
        </w:numPr>
        <w:pStyle w:val="Compact"/>
      </w:pPr>
      <w:r>
        <w:t xml:space="preserve">Managed daily operations, including scheduling, inventory control, and compliance with OSHA and HIPAA regulations specific to the United States New York City healthcare landscape.</w:t>
      </w:r>
    </w:p>
    <w:bookmarkEnd w:id="22"/>
    <w:bookmarkStart w:id="23" w:name="assistant-dentist-brooklyn-dental-care"/>
    <w:p>
      <w:pPr>
        <w:pStyle w:val="Heading3"/>
      </w:pPr>
      <w:r>
        <w:t xml:space="preserve">Assistant Dentist | Brooklyn Dental Care</w:t>
      </w:r>
    </w:p>
    <w:p>
      <w:pPr>
        <w:pStyle w:val="FirstParagraph"/>
      </w:pPr>
      <w:r>
        <w:rPr>
          <w:iCs/>
          <w:i/>
        </w:rPr>
        <w:t xml:space="preserve">New York City, NY | 2015 – 2018</w:t>
      </w:r>
    </w:p>
    <w:p>
      <w:pPr>
        <w:numPr>
          <w:ilvl w:val="0"/>
          <w:numId w:val="1002"/>
        </w:numPr>
        <w:pStyle w:val="Compact"/>
      </w:pPr>
      <w:r>
        <w:t xml:space="preserve">Supported senior dentists in treating a diverse patient population, emphasizing cultural sensitivity and accessibility for NYC’s multicultural communities.</w:t>
      </w:r>
    </w:p>
    <w:p>
      <w:pPr>
        <w:numPr>
          <w:ilvl w:val="0"/>
          <w:numId w:val="1002"/>
        </w:numPr>
        <w:pStyle w:val="Compact"/>
      </w:pPr>
      <w:r>
        <w:t xml:space="preserve">Conducted thorough oral exams and developed treatment plans tailored to individual needs, with a focus on emergency care and urgent dental issues.</w:t>
      </w:r>
    </w:p>
    <w:p>
      <w:pPr>
        <w:numPr>
          <w:ilvl w:val="0"/>
          <w:numId w:val="1002"/>
        </w:numPr>
        <w:pStyle w:val="Compact"/>
      </w:pPr>
      <w:r>
        <w:t xml:space="preserve">Utilized advanced digital imaging systems (e.g., 3D CBCT scans) to enhance diagnostic accuracy and patient communication in the United States New York City setting.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programs, including free dental clinics at local shelters, to address disparities in oral health access for underserved populations.</w:t>
      </w:r>
    </w:p>
    <w:bookmarkEnd w:id="23"/>
    <w:bookmarkStart w:id="24" w:name="dental-resident-mount-sinai-hospital"/>
    <w:p>
      <w:pPr>
        <w:pStyle w:val="Heading3"/>
      </w:pPr>
      <w:r>
        <w:t xml:space="preserve">Dental Resident | Mount Sinai Hospital</w:t>
      </w:r>
    </w:p>
    <w:p>
      <w:pPr>
        <w:pStyle w:val="FirstParagraph"/>
      </w:pPr>
      <w:r>
        <w:rPr>
          <w:iCs/>
          <w:i/>
        </w:rPr>
        <w:t xml:space="preserve">New York City, NY | 2014 – 2015</w:t>
      </w:r>
    </w:p>
    <w:p>
      <w:pPr>
        <w:numPr>
          <w:ilvl w:val="0"/>
          <w:numId w:val="1003"/>
        </w:numPr>
        <w:pStyle w:val="Compact"/>
      </w:pPr>
      <w:r>
        <w:t xml:space="preserve">Completed advanced training in surgical dentistry, endodontics, and pediatric dentistry under the supervision of leading specialists in the United States New York City medical community.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focused on improving outcomes for patients with periodontal diseases and oral cancer screenings.</w:t>
      </w:r>
    </w:p>
    <w:p>
      <w:pPr>
        <w:numPr>
          <w:ilvl w:val="0"/>
          <w:numId w:val="1003"/>
        </w:numPr>
        <w:pStyle w:val="Compact"/>
      </w:pPr>
      <w:r>
        <w:t xml:space="preserve">Provided care to patients from diverse socioeconomic backgrounds, gaining insight into the unique challenges of delivering dental services in a densely populated urban environment like New York City.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entistry-d.d.s.-name-of-dental-school"/>
    <w:p>
      <w:pPr>
        <w:pStyle w:val="Heading3"/>
      </w:pPr>
      <w:r>
        <w:t xml:space="preserve">Dentistry (D.D.S.) | [Name of Dental School]</w:t>
      </w:r>
    </w:p>
    <w:p>
      <w:pPr>
        <w:pStyle w:val="FirstParagraph"/>
      </w:pPr>
      <w:r>
        <w:rPr>
          <w:iCs/>
          <w:i/>
        </w:rPr>
        <w:t xml:space="preserve">New York City, NY 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receiving the Dean’s Scholarship for academic excellence and leadership in student organizations.</w:t>
      </w:r>
    </w:p>
    <w:p>
      <w:pPr>
        <w:numPr>
          <w:ilvl w:val="0"/>
          <w:numId w:val="1004"/>
        </w:numPr>
        <w:pStyle w:val="Compact"/>
      </w:pPr>
      <w:r>
        <w:t xml:space="preserve">Completed a residency in pediatric dentistry, focusing on early intervention and behavior management for children.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impact of social determinants on oral health disparities in New York City communities.</w:t>
      </w:r>
    </w:p>
    <w:bookmarkEnd w:id="26"/>
    <w:bookmarkStart w:id="27" w:name="X215d10f5ba476ec96f0c7b8cf72d1358be92495"/>
    <w:p>
      <w:pPr>
        <w:pStyle w:val="Heading3"/>
      </w:pPr>
      <w:r>
        <w:t xml:space="preserve">Bachelor of Science in Biology | [Name of University]</w:t>
      </w:r>
    </w:p>
    <w:p>
      <w:pPr>
        <w:pStyle w:val="FirstParagraph"/>
      </w:pPr>
      <w:r>
        <w:rPr>
          <w:iCs/>
          <w:i/>
        </w:rPr>
        <w:t xml:space="preserve">New York, NY | 2006 – 2010</w:t>
      </w:r>
    </w:p>
    <w:p>
      <w:pPr>
        <w:numPr>
          <w:ilvl w:val="0"/>
          <w:numId w:val="1005"/>
        </w:numPr>
        <w:pStyle w:val="Compact"/>
      </w:pPr>
      <w:r>
        <w:t xml:space="preserve">Relevant coursework in anatomy, microbiology, and biochemistry, with a focus on human health sciences.</w:t>
      </w:r>
    </w:p>
    <w:p>
      <w:pPr>
        <w:numPr>
          <w:ilvl w:val="0"/>
          <w:numId w:val="1005"/>
        </w:numPr>
        <w:pStyle w:val="Compact"/>
      </w:pPr>
      <w:r>
        <w:t xml:space="preserve">Internship at [Name of Local Dental Clinic], where I gained hands-on experience in clinical settings across the United States New York City area.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cosmetic procedures (e.g., Invisalign, porcelain veneers), endodontics, periodontics, and implant placement.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digital radiography, laser dentistry, and electronic health records (EHR) systems compliant with U.S. healthcare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educate patients on oral health, manage anxiety, and foster long-term trust in the United States New York City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in mentoring dental students and managing clinical teams within a New York City dental practice.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Spanish, with basic proficiency in Mandarin to serve NYC’s diverse population.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New York State Dental License (License #12345678) – Issued 2014</w:t>
      </w:r>
    </w:p>
    <w:p>
      <w:pPr>
        <w:numPr>
          <w:ilvl w:val="0"/>
          <w:numId w:val="1007"/>
        </w:numPr>
        <w:pStyle w:val="Compact"/>
      </w:pPr>
      <w:r>
        <w:t xml:space="preserve">American Dental Association (ADA) Certification – 2015</w:t>
      </w:r>
    </w:p>
    <w:p>
      <w:pPr>
        <w:numPr>
          <w:ilvl w:val="0"/>
          <w:numId w:val="1007"/>
        </w:numPr>
        <w:pStyle w:val="Compact"/>
      </w:pPr>
      <w:r>
        <w:t xml:space="preserve">Basic Life Support (BLS) for Healthcare Providers – American Heart Association, 2020</w:t>
      </w:r>
    </w:p>
    <w:p>
      <w:pPr>
        <w:numPr>
          <w:ilvl w:val="0"/>
          <w:numId w:val="1007"/>
        </w:numPr>
        <w:pStyle w:val="Compact"/>
      </w:pPr>
      <w:r>
        <w:t xml:space="preserve">Continuing Education Credits in Oral Surgery and Aesthetic Dentistry – New York Dental Association, 2019–2023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dentist at [Name of Local Shelter], providing free dental care to homeless individuals in New York City.</w:t>
      </w:r>
    </w:p>
    <w:p>
      <w:pPr>
        <w:numPr>
          <w:ilvl w:val="0"/>
          <w:numId w:val="1008"/>
        </w:numPr>
        <w:pStyle w:val="Compact"/>
      </w:pPr>
      <w:r>
        <w:t xml:space="preserve">Speaker at [Name of Community Center] on oral health awareness, targeting immigrant populations in the United States New York City area.</w:t>
      </w:r>
    </w:p>
    <w:p>
      <w:pPr>
        <w:numPr>
          <w:ilvl w:val="0"/>
          <w:numId w:val="1008"/>
        </w:numPr>
        <w:pStyle w:val="Compact"/>
      </w:pPr>
      <w:r>
        <w:t xml:space="preserve">Partnership with local schools to implement fluoride varnish programs, reducing cavities among children in underserved neighborhoods.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Dental Association (ADA)</w:t>
      </w:r>
    </w:p>
    <w:p>
      <w:pPr>
        <w:numPr>
          <w:ilvl w:val="0"/>
          <w:numId w:val="1009"/>
        </w:numPr>
        <w:pStyle w:val="Compact"/>
      </w:pPr>
      <w:r>
        <w:t xml:space="preserve">New York State Dental Association (NYSDA)</w:t>
      </w:r>
    </w:p>
    <w:p>
      <w:pPr>
        <w:numPr>
          <w:ilvl w:val="0"/>
          <w:numId w:val="1009"/>
        </w:numPr>
        <w:pStyle w:val="Compact"/>
      </w:pPr>
      <w:r>
        <w:t xml:space="preserve">Manhattan Dental Society</w:t>
      </w:r>
    </w:p>
    <w:p>
      <w:pPr>
        <w:numPr>
          <w:ilvl w:val="0"/>
          <w:numId w:val="1009"/>
        </w:numPr>
        <w:pStyle w:val="Compact"/>
      </w:pPr>
      <w:r>
        <w:t xml:space="preserve">American Academy of Cosmetic Dentistry (AACD)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(555) 123-4567 or johndoe.dentist@nyu.edu.</w:t>
      </w:r>
    </w:p>
    <w:bookmarkEnd w:id="33"/>
    <w:p>
      <w:pPr>
        <w:pStyle w:val="BodyText"/>
      </w:pPr>
      <w:r>
        <w:t xml:space="preserve">This resume is tailored for a dentist in the United States New York City context, emphasizing local expertise, patient care, and professional excellence.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United States New York City</dc:title>
  <dc:creator/>
  <dc:language>en</dc:language>
  <cp:keywords/>
  <dcterms:created xsi:type="dcterms:W3CDTF">2025-12-10T07:10:02Z</dcterms:created>
  <dcterms:modified xsi:type="dcterms:W3CDTF">2025-12-10T07:10:02Z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