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30" w:name="dr.-azizbekov-ulugbek"/>
    <w:p>
      <w:pPr>
        <w:pStyle w:val="Heading1"/>
      </w:pPr>
      <w:r>
        <w:t xml:space="preserve">Dr. Azizbekov Ulugbek</w:t>
      </w:r>
    </w:p>
    <w:p>
      <w:pPr>
        <w:pStyle w:val="FirstParagraph"/>
      </w:pPr>
      <w:r>
        <w:rPr>
          <w:bCs/>
          <w:b/>
        </w:rPr>
        <w:t xml:space="preserve">Dentist | Tashkent, Uzbekistan | Resume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Compassionate and skilled Dentist with over 10 years of experience in providing high-quality dental care in Tashkent, Uzbekistan. Specialized in general dentistry, pediatric dentistry, and cosmetic procedures. A dedicated professional committed to advancing oral health standards in Uzbekistan Tashkent through patient-centered care and continuous learning. Proven expertise in managing dental clinics, leading teams, and delivering services aligned with the evolving needs of the local community.</w:t>
      </w:r>
    </w:p>
    <w:p>
      <w:r>
        <w:pict>
          <v:rect style="width:0;height:1.5pt" o:hralign="center" o:hrstd="t" o:hr="t"/>
        </w:pic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Navoiy Street, Tashkent City, Uzbekistan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ulugbek.dentist@gmail.com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linkedin.com/in/ulugbek-dentist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Tashkent Medical Institute, Uzbekistan</w:t>
      </w:r>
      <w:r>
        <w:br/>
      </w:r>
      <w:r>
        <w:t xml:space="preserve">Doctor of Dental Surgery (DDS) | 2010–2015</w:t>
      </w:r>
      <w:r>
        <w:br/>
      </w:r>
      <w:r>
        <w:t xml:space="preserve">- Graduated with honors, ranked in the top 5% of the class.</w:t>
      </w:r>
      <w:r>
        <w:br/>
      </w:r>
      <w:r>
        <w:t xml:space="preserve">- Specialized in Pediatric Dentistry during clinical rotations at Tashkent State University Hospitals.</w:t>
      </w:r>
      <w:r>
        <w:br/>
      </w:r>
    </w:p>
    <w:p>
      <w:pPr>
        <w:pStyle w:val="BodyText"/>
      </w:pPr>
      <w:r>
        <w:rPr>
          <w:bCs/>
          <w:b/>
        </w:rPr>
        <w:t xml:space="preserve">Continuing Education</w:t>
      </w:r>
      <w:r>
        <w:br/>
      </w:r>
      <w:r>
        <w:t xml:space="preserve">- Advanced Training in Cosmetic Dentistry | International Dental Conference, Tashkent (2018)</w:t>
      </w:r>
      <w:r>
        <w:br/>
      </w:r>
      <w:r>
        <w:t xml:space="preserve">- Certification in Laser Dentistry | Uzbekistan Dental Association (2020)</w:t>
      </w:r>
      <w:r>
        <w:br/>
      </w:r>
      <w:r>
        <w:t xml:space="preserve">- Workshop on Digital Smile Design | Tashkent Dental Academy (2021)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Lead Dentist | Tashkent Dental Clinic, Uzbekistan</w:t>
      </w:r>
      <w:r>
        <w:br/>
      </w:r>
      <w:r>
        <w:t xml:space="preserve">2018–Present</w:t>
      </w:r>
      <w:r>
        <w:br/>
      </w:r>
      <w:r>
        <w:t xml:space="preserve">- Managed a team of 5 dentists and 10 dental assistants, ensuring efficient operations and patient satisfaction.</w:t>
      </w:r>
      <w:r>
        <w:br/>
      </w:r>
      <w:r>
        <w:t xml:space="preserve">- Introduced digital imaging technology to improve diagnostic accuracy and reduce treatment time for patients in Tashkent.</w:t>
      </w:r>
      <w:r>
        <w:br/>
      </w:r>
      <w:r>
        <w:t xml:space="preserve">- Collaborated with local pharmacies to create affordable oral care product packages for underserved communities in Uzbekistan Tashkent.</w:t>
      </w:r>
    </w:p>
    <w:p>
      <w:pPr>
        <w:pStyle w:val="BodyText"/>
      </w:pPr>
      <w:r>
        <w:rPr>
          <w:bCs/>
          <w:b/>
        </w:rPr>
        <w:t xml:space="preserve">Dentist | Central Dental Hospital, Tashkent</w:t>
      </w:r>
      <w:r>
        <w:br/>
      </w:r>
      <w:r>
        <w:t xml:space="preserve">2015–2018</w:t>
      </w:r>
      <w:r>
        <w:br/>
      </w:r>
      <w:r>
        <w:t xml:space="preserve">- Provided comprehensive dental services, including fillings, extractions, and orthodontic consultations.</w:t>
      </w:r>
      <w:r>
        <w:br/>
      </w:r>
      <w:r>
        <w:t xml:space="preserve">- Conducted free dental check-ups for over 1,000 residents in Tashkent’s rural areas through outreach programs.</w:t>
      </w:r>
      <w:r>
        <w:br/>
      </w:r>
      <w:r>
        <w:t xml:space="preserve">- Trained junior dentists in modern techniques like minimally invasive procedures and patient communication strategies.</w:t>
      </w:r>
    </w:p>
    <w:p>
      <w:pPr>
        <w:pStyle w:val="BodyText"/>
      </w:pPr>
      <w:r>
        <w:rPr>
          <w:bCs/>
          <w:b/>
        </w:rPr>
        <w:t xml:space="preserve">Internship | Tashkent City Dental Center</w:t>
      </w:r>
      <w:r>
        <w:br/>
      </w:r>
      <w:r>
        <w:t xml:space="preserve">2013–2014</w:t>
      </w:r>
      <w:r>
        <w:br/>
      </w:r>
      <w:r>
        <w:t xml:space="preserve">- Assisted in over 500 dental procedures, including root canals and periodontal treatments.</w:t>
      </w:r>
      <w:r>
        <w:br/>
      </w:r>
      <w:r>
        <w:t xml:space="preserve">- Gained hands-on experience with state-of-the-art equipment used in Uzbekistan’s leading dental clinics.</w:t>
      </w:r>
    </w:p>
    <w:p>
      <w:r>
        <w:pict>
          <v:rect style="width:0;height:1.5pt" o:hralign="center" o:hrstd="t" o:hr="t"/>
        </w:pic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general dentistry, pediatric care, and cosmetic procedures</w:t>
      </w:r>
    </w:p>
    <w:p>
      <w:pPr>
        <w:numPr>
          <w:ilvl w:val="0"/>
          <w:numId w:val="1001"/>
        </w:numPr>
        <w:pStyle w:val="Compact"/>
      </w:pPr>
      <w:r>
        <w:t xml:space="preserve">Fluency in Uzbek and Russian, with conversational English proficiency</w:t>
      </w:r>
    </w:p>
    <w:p>
      <w:pPr>
        <w:numPr>
          <w:ilvl w:val="0"/>
          <w:numId w:val="1001"/>
        </w:numPr>
        <w:pStyle w:val="Compact"/>
      </w:pPr>
      <w:r>
        <w:t xml:space="preserve">Skilled in using dental software (Dentrix, Open Dental) for patient record management</w:t>
      </w:r>
    </w:p>
    <w:p>
      <w:pPr>
        <w:numPr>
          <w:ilvl w:val="0"/>
          <w:numId w:val="1001"/>
        </w:numPr>
        <w:pStyle w:val="Compact"/>
      </w:pPr>
      <w:r>
        <w:t xml:space="preserve">Strong leadership and team coordination abilities</w:t>
      </w:r>
    </w:p>
    <w:p>
      <w:pPr>
        <w:numPr>
          <w:ilvl w:val="0"/>
          <w:numId w:val="1001"/>
        </w:numPr>
        <w:pStyle w:val="Compact"/>
      </w:pPr>
      <w:r>
        <w:t xml:space="preserve">Certified in infection control protocols aligned with Uzbekistan’s healthcare standards</w:t>
      </w:r>
    </w:p>
    <w:p>
      <w:r>
        <w:pict>
          <v:rect style="width:0;height:1.5pt" o:hralign="center" o:hrstd="t" o:hr="t"/>
        </w:pict>
      </w:r>
    </w:p>
    <w:bookmarkEnd w:id="24"/>
    <w:bookmarkStart w:id="25" w:name="awards-and-recognitions"/>
    <w:p>
      <w:pPr>
        <w:pStyle w:val="Heading2"/>
      </w:pPr>
      <w:r>
        <w:t xml:space="preserve">Awards and Recognitions</w:t>
      </w:r>
    </w:p>
    <w:p>
      <w:pPr>
        <w:pStyle w:val="FirstParagraph"/>
      </w:pPr>
      <w:r>
        <w:rPr>
          <w:bCs/>
          <w:b/>
        </w:rPr>
        <w:t xml:space="preserve">Best Dentist of Tashkent, 2021</w:t>
      </w:r>
      <w:r>
        <w:br/>
      </w:r>
      <w:r>
        <w:t xml:space="preserve">Awarded by the Uzbekistan Dental Association for exceptional service in community oral health initiatives.</w:t>
      </w:r>
    </w:p>
    <w:p>
      <w:pPr>
        <w:pStyle w:val="BodyText"/>
      </w:pPr>
      <w:r>
        <w:rPr>
          <w:bCs/>
          <w:b/>
        </w:rPr>
        <w:t xml:space="preserve">Outstanding Contribution to Pediatric Dentistry, 2019</w:t>
      </w:r>
      <w:r>
        <w:br/>
      </w:r>
      <w:r>
        <w:t xml:space="preserve">Recognized for developing a low-cost dental care program for children in Tashkent’s public schools.</w:t>
      </w:r>
    </w:p>
    <w:p>
      <w:r>
        <w:pict>
          <v:rect style="width:0;height:1.5pt" o:hralign="center" o:hrstd="t" o:hr="t"/>
        </w:pict>
      </w:r>
    </w:p>
    <w:bookmarkEnd w:id="25"/>
    <w:bookmarkStart w:id="26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Dental Outreach Volunteer | Tashkent Community Health Initiative</w:t>
      </w:r>
      <w:r>
        <w:br/>
      </w:r>
      <w:r>
        <w:t xml:space="preserve">2017–Present</w:t>
      </w:r>
      <w:r>
        <w:br/>
      </w:r>
      <w:r>
        <w:t xml:space="preserve">- Organized monthly free dental check-ups for homeless populations in Tashkent.</w:t>
      </w:r>
    </w:p>
    <w:p>
      <w:pPr>
        <w:pStyle w:val="BodyText"/>
      </w:pPr>
      <w:r>
        <w:rPr>
          <w:bCs/>
          <w:b/>
        </w:rPr>
        <w:t xml:space="preserve">Oral Health Educator | Uzbekistan National Health Campaign</w:t>
      </w:r>
      <w:r>
        <w:br/>
      </w:r>
      <w:r>
        <w:t xml:space="preserve">2016</w:t>
      </w:r>
      <w:r>
        <w:br/>
      </w:r>
      <w:r>
        <w:t xml:space="preserve">- Conducted workshops on preventive dental care for 500+ residents in Tashkent’s neighborhoods.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Uzbekistan Dental Association Certification (2017)</w:t>
      </w:r>
    </w:p>
    <w:p>
      <w:pPr>
        <w:numPr>
          <w:ilvl w:val="0"/>
          <w:numId w:val="1002"/>
        </w:numPr>
        <w:pStyle w:val="Compact"/>
      </w:pPr>
      <w:r>
        <w:t xml:space="preserve">CPR and First Aid Certification (American Red Cross, 2019)</w:t>
      </w:r>
    </w:p>
    <w:p>
      <w:pPr>
        <w:numPr>
          <w:ilvl w:val="0"/>
          <w:numId w:val="1002"/>
        </w:numPr>
        <w:pStyle w:val="Compact"/>
      </w:pPr>
      <w:r>
        <w:t xml:space="preserve">International Board of Laser Dentistry (IBLD) Certification (2020)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t xml:space="preserve">Member, Uzbekistan Dental Association (UDA) since 2016</w:t>
      </w:r>
    </w:p>
    <w:p>
      <w:pPr>
        <w:numPr>
          <w:ilvl w:val="0"/>
          <w:numId w:val="1003"/>
        </w:numPr>
        <w:pStyle w:val="Compact"/>
      </w:pPr>
      <w:r>
        <w:t xml:space="preserve">Member, International Association for Dental Research (IADR) since 2018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Ulugbek Azizbekov at ulugbek.dentist@gmail.com for references from Tashkent Dental Clinic and Central Dental Hospital.</w:t>
      </w:r>
    </w:p>
    <w:p>
      <w:r>
        <w:pict>
          <v:rect style="width:0;height:1.5pt" o:hralign="center" o:hrstd="t" o:hr="t"/>
        </w:pic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Dentist in Tashkent, Uzbekistan</dc:title>
  <dc:creator/>
  <dc:language>en</dc:language>
  <cp:keywords/>
  <dcterms:created xsi:type="dcterms:W3CDTF">2025-12-11T16:19:13Z</dcterms:created>
  <dcterms:modified xsi:type="dcterms:W3CDTF">2025-12-11T16:19:13Z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