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Canada</w:t>
      </w:r>
      <w:r>
        <w:t xml:space="preserve"> </w:t>
      </w:r>
      <w:r>
        <w:t xml:space="preserve">Toronto</w:t>
      </w:r>
    </w:p>
    <w:bookmarkStart w:id="28" w:name="resume"/>
    <w:p>
      <w:pPr>
        <w:pStyle w:val="Heading1"/>
      </w:pPr>
      <w:r>
        <w:t xml:space="preserve">Resume</w:t>
      </w:r>
    </w:p>
    <w:bookmarkStart w:id="27" w:name="dietitian-in-canada-toronto"/>
    <w:p>
      <w:pPr>
        <w:pStyle w:val="Heading2"/>
      </w:pPr>
      <w:r>
        <w:t xml:space="preserve">Dietitian in Canada Toronto</w:t>
      </w:r>
    </w:p>
    <w:p>
      <w:pPr>
        <w:pStyle w:val="FirstParagraph"/>
      </w:pPr>
      <w:r>
        <w:rPr>
          <w:bCs/>
          <w:b/>
        </w:rPr>
        <w:t xml:space="preserve">John Doe</w:t>
      </w:r>
      <w:r>
        <w:br/>
      </w:r>
      <w:r>
        <w:t xml:space="preserve">123 Queen Street, Toronto, Ontario M5A 1B4</w:t>
      </w:r>
      <w:r>
        <w:br/>
      </w:r>
      <w:r>
        <w:t xml:space="preserve">Phone: (416) 555-0198 | Email: johndoe.dietitian@gmail.com</w:t>
      </w:r>
      <w:r>
        <w:br/>
      </w:r>
      <w:r>
        <w:t xml:space="preserve">LinkedIn: linkedin.com/in/johndoe-dietitian | Website: www.johndoe-nutrition.ca</w:t>
      </w:r>
    </w:p>
    <w:bookmarkStart w:id="20" w:name="professional-summary"/>
    <w:p>
      <w:pPr>
        <w:pStyle w:val="Heading3"/>
      </w:pPr>
      <w:r>
        <w:t xml:space="preserve">Professional Summary</w:t>
      </w:r>
    </w:p>
    <w:p>
      <w:pPr>
        <w:pStyle w:val="FirstParagraph"/>
      </w:pPr>
      <w:r>
        <w:t xml:space="preserve">Dedicated and registered Dietitian with over 7 years of experience in Canada Toronto, specializing in personalized nutrition therapy, public health initiatives, and community wellness programs. A certified professional under the Canadian Dietetic Association (CDA) and recognized for expertise in addressing diverse dietary needs across Toronto’s multicultural population. Passionate about promoting healthy lifestyles through evidence-based practices tailored to individual and community goals within Canada's healthcare landscape.</w:t>
      </w:r>
    </w:p>
    <w:bookmarkEnd w:id="20"/>
    <w:bookmarkStart w:id="21" w:name="professional-experience"/>
    <w:p>
      <w:pPr>
        <w:pStyle w:val="Heading3"/>
      </w:pPr>
      <w:r>
        <w:t xml:space="preserve">Professional Experience</w:t>
      </w:r>
    </w:p>
    <w:p>
      <w:pPr>
        <w:pStyle w:val="FirstParagraph"/>
      </w:pPr>
      <w:r>
        <w:rPr>
          <w:bCs/>
          <w:b/>
        </w:rPr>
        <w:t xml:space="preserve">Registered Dietitian</w:t>
      </w:r>
      <w:r>
        <w:br/>
      </w:r>
      <w:r>
        <w:t xml:space="preserve">Toronto General Hospital, Toronto, Ontario | January 2019 – Present</w:t>
      </w:r>
      <w:r>
        <w:br/>
      </w:r>
      <w:r>
        <w:t xml:space="preserve">- Provided clinical nutrition care to patients with chronic diseases such as diabetes, cardiovascular conditions, and renal disorders. Collaborated with healthcare teams to develop individualized meal plans aligned with hospital protocols in Canada Toronto.</w:t>
      </w:r>
      <w:r>
        <w:br/>
      </w:r>
      <w:r>
        <w:t xml:space="preserve">- Educated patients on dietary modifications for weight management and disease prevention, emphasizing culturally sensitive approaches to meet the needs of Toronto’s diverse communities.</w:t>
      </w:r>
      <w:r>
        <w:br/>
      </w:r>
      <w:r>
        <w:t xml:space="preserve">- Conducted nutrition assessments for over 300 patients annually, ensuring compliance with Canadian dietetic standards and contributing to improved patient outcomes in Canada Toronto.</w:t>
      </w:r>
      <w:r>
        <w:br/>
      </w:r>
      <w:r>
        <w:t xml:space="preserve">- Led workshops on healthy eating at local community centers in Toronto, focusing on accessible nutrition solutions for low-income families.</w:t>
      </w:r>
    </w:p>
    <w:p>
      <w:pPr>
        <w:pStyle w:val="BodyText"/>
      </w:pPr>
      <w:r>
        <w:rPr>
          <w:bCs/>
          <w:b/>
        </w:rPr>
        <w:t xml:space="preserve">Clinical Dietitian</w:t>
      </w:r>
      <w:r>
        <w:br/>
      </w:r>
      <w:r>
        <w:t xml:space="preserve">Scarborough Health Network, Toronto, Ontario | May 2017 – December 2018</w:t>
      </w:r>
      <w:r>
        <w:br/>
      </w:r>
      <w:r>
        <w:t xml:space="preserve">- Delivered nutrition counseling to post-operative and critical care patients, prioritizing recovery through targeted dietary interventions.</w:t>
      </w:r>
      <w:r>
        <w:br/>
      </w:r>
      <w:r>
        <w:t xml:space="preserve">- Partnered with physicians and nurses to integrate nutritional support into patient care plans, demonstrating a strong understanding of Canadian healthcare practices.</w:t>
      </w:r>
      <w:r>
        <w:br/>
      </w:r>
      <w:r>
        <w:t xml:space="preserve">- Participated in research projects on food insecurity in Canada Toronto, contributing data analysis and recommendations for policy improvements.</w:t>
      </w:r>
    </w:p>
    <w:p>
      <w:pPr>
        <w:pStyle w:val="BodyText"/>
      </w:pPr>
      <w:r>
        <w:rPr>
          <w:bCs/>
          <w:b/>
        </w:rPr>
        <w:t xml:space="preserve">Community Dietitian</w:t>
      </w:r>
      <w:r>
        <w:br/>
      </w:r>
      <w:r>
        <w:t xml:space="preserve">Toronto Public Health Department, Toronto, Ontario | July 2015 – April 2017</w:t>
      </w:r>
      <w:r>
        <w:br/>
      </w:r>
      <w:r>
        <w:t xml:space="preserve">- Designed and implemented nutrition education programs for schools and community groups in Canada Toronto, focusing on childhood obesity prevention.</w:t>
      </w:r>
      <w:r>
        <w:br/>
      </w:r>
      <w:r>
        <w:t xml:space="preserve">- Collaborated with local organizations to distribute healthy eating resources, including cooking classes and grocery store tours tailored to Toronto’s urban environment.</w:t>
      </w:r>
      <w:r>
        <w:br/>
      </w:r>
      <w:r>
        <w:t xml:space="preserve">- Advocated for food security initiatives, working with agencies like the Ontario Food Bank Network to address gaps in access to nutritious foods in Canada Toronto.</w:t>
      </w:r>
    </w:p>
    <w:bookmarkEnd w:id="21"/>
    <w:bookmarkStart w:id="22" w:name="education"/>
    <w:p>
      <w:pPr>
        <w:pStyle w:val="Heading3"/>
      </w:pPr>
      <w:r>
        <w:t xml:space="preserve">Education</w:t>
      </w:r>
    </w:p>
    <w:p>
      <w:pPr>
        <w:pStyle w:val="FirstParagraph"/>
      </w:pPr>
      <w:r>
        <w:rPr>
          <w:bCs/>
          <w:b/>
        </w:rPr>
        <w:t xml:space="preserve">M.Sc. Nutrition Science</w:t>
      </w:r>
      <w:r>
        <w:br/>
      </w:r>
      <w:r>
        <w:t xml:space="preserve">University of Toronto, Ontario | Graduated: May 2015</w:t>
      </w:r>
      <w:r>
        <w:br/>
      </w:r>
      <w:r>
        <w:t xml:space="preserve">- Thesis: "Nutritional Interventions for Chronic Disease Management in Diverse Populations of Canada Toronto."</w:t>
      </w:r>
      <w:r>
        <w:br/>
      </w:r>
      <w:r>
        <w:t xml:space="preserve">- Relevant coursework: Public Health Nutrition, Clinical Dietetics, and Food Policy in Canada.</w:t>
      </w:r>
    </w:p>
    <w:p>
      <w:pPr>
        <w:pStyle w:val="BodyText"/>
      </w:pPr>
      <w:r>
        <w:rPr>
          <w:bCs/>
          <w:b/>
        </w:rPr>
        <w:t xml:space="preserve">B.Sc. Human Nutrition</w:t>
      </w:r>
      <w:r>
        <w:br/>
      </w:r>
      <w:r>
        <w:t xml:space="preserve">Ryerson University, Ontario | Graduated: May 2012</w:t>
      </w:r>
    </w:p>
    <w:bookmarkEnd w:id="22"/>
    <w:bookmarkStart w:id="23" w:name="certifications-licenses"/>
    <w:p>
      <w:pPr>
        <w:pStyle w:val="Heading3"/>
      </w:pPr>
      <w:r>
        <w:t xml:space="preserve">Certifications &amp; Licenses</w:t>
      </w:r>
    </w:p>
    <w:p>
      <w:pPr>
        <w:numPr>
          <w:ilvl w:val="0"/>
          <w:numId w:val="1001"/>
        </w:numPr>
        <w:pStyle w:val="Compact"/>
      </w:pPr>
      <w:r>
        <w:t xml:space="preserve">Registered Dietitian (RD) – Canadian Dietetic Association (CDA)</w:t>
      </w:r>
    </w:p>
    <w:p>
      <w:pPr>
        <w:numPr>
          <w:ilvl w:val="0"/>
          <w:numId w:val="1001"/>
        </w:numPr>
        <w:pStyle w:val="Compact"/>
      </w:pPr>
      <w:r>
        <w:t xml:space="preserve">Food Safety Certification – Ontario Ministry of Health</w:t>
      </w:r>
    </w:p>
    <w:p>
      <w:pPr>
        <w:numPr>
          <w:ilvl w:val="0"/>
          <w:numId w:val="1001"/>
        </w:numPr>
        <w:pStyle w:val="Compact"/>
      </w:pPr>
      <w:r>
        <w:t xml:space="preserve">CPR and First Aid Certification – St. John Ambulance, Canada</w:t>
      </w:r>
    </w:p>
    <w:p>
      <w:pPr>
        <w:numPr>
          <w:ilvl w:val="0"/>
          <w:numId w:val="1001"/>
        </w:numPr>
        <w:pStyle w:val="Compact"/>
      </w:pPr>
      <w:r>
        <w:t xml:space="preserve">Bilingual: English and French (proficiency in both languages to serve Toronto’s diverse population)</w:t>
      </w:r>
    </w:p>
    <w:bookmarkEnd w:id="23"/>
    <w:bookmarkStart w:id="24" w:name="skills-competencies"/>
    <w:p>
      <w:pPr>
        <w:pStyle w:val="Heading3"/>
      </w:pPr>
      <w:r>
        <w:t xml:space="preserve">Skills &amp; Competencies</w:t>
      </w:r>
    </w:p>
    <w:p>
      <w:pPr>
        <w:numPr>
          <w:ilvl w:val="0"/>
          <w:numId w:val="1002"/>
        </w:numPr>
        <w:pStyle w:val="Compact"/>
      </w:pPr>
      <w:r>
        <w:rPr>
          <w:bCs/>
          <w:b/>
        </w:rPr>
        <w:t xml:space="preserve">Technical Skills:</w:t>
      </w:r>
      <w:r>
        <w:t xml:space="preserve"> </w:t>
      </w:r>
      <w:r>
        <w:t xml:space="preserve">Nutritional assessment tools, EHR systems (e.g., Cerner), and diet planning software (e.g., NutriCalc).</w:t>
      </w:r>
    </w:p>
    <w:p>
      <w:pPr>
        <w:numPr>
          <w:ilvl w:val="0"/>
          <w:numId w:val="1002"/>
        </w:numPr>
        <w:pStyle w:val="Compact"/>
      </w:pPr>
      <w:r>
        <w:rPr>
          <w:bCs/>
          <w:b/>
        </w:rPr>
        <w:t xml:space="preserve">Clinical Expertise:</w:t>
      </w:r>
      <w:r>
        <w:t xml:space="preserve"> </w:t>
      </w:r>
      <w:r>
        <w:t xml:space="preserve">Diabetes education, renal nutrition, and pediatric feeding disorders.</w:t>
      </w:r>
    </w:p>
    <w:p>
      <w:pPr>
        <w:numPr>
          <w:ilvl w:val="0"/>
          <w:numId w:val="1002"/>
        </w:numPr>
        <w:pStyle w:val="Compact"/>
      </w:pPr>
      <w:r>
        <w:rPr>
          <w:bCs/>
          <w:b/>
        </w:rPr>
        <w:t xml:space="preserve">Communication:</w:t>
      </w:r>
      <w:r>
        <w:t xml:space="preserve"> </w:t>
      </w:r>
      <w:r>
        <w:t xml:space="preserve">Strong interpersonal skills to engage with patients, healthcare professionals, and community stakeholders in Canada Toronto.</w:t>
      </w:r>
    </w:p>
    <w:p>
      <w:pPr>
        <w:numPr>
          <w:ilvl w:val="0"/>
          <w:numId w:val="1002"/>
        </w:numPr>
        <w:pStyle w:val="Compact"/>
      </w:pPr>
      <w:r>
        <w:rPr>
          <w:bCs/>
          <w:b/>
        </w:rPr>
        <w:t xml:space="preserve">Languages:</w:t>
      </w:r>
      <w:r>
        <w:t xml:space="preserve"> </w:t>
      </w:r>
      <w:r>
        <w:t xml:space="preserve">English (fluent), French (intermediate), and basic knowledge of Spanish for Toronto’s multicultural clients.</w:t>
      </w:r>
    </w:p>
    <w:p>
      <w:pPr>
        <w:numPr>
          <w:ilvl w:val="0"/>
          <w:numId w:val="1002"/>
        </w:numPr>
        <w:pStyle w:val="Compact"/>
      </w:pPr>
      <w:r>
        <w:rPr>
          <w:bCs/>
          <w:b/>
        </w:rPr>
        <w:t xml:space="preserve">Technology:</w:t>
      </w:r>
      <w:r>
        <w:t xml:space="preserve"> </w:t>
      </w:r>
      <w:r>
        <w:t xml:space="preserve">Proficient in Microsoft Office Suite and Google Workspace for data management and report generation.</w:t>
      </w:r>
    </w:p>
    <w:bookmarkEnd w:id="24"/>
    <w:bookmarkStart w:id="25" w:name="volunteer-experience"/>
    <w:p>
      <w:pPr>
        <w:pStyle w:val="Heading3"/>
      </w:pPr>
      <w:r>
        <w:t xml:space="preserve">Volunteer Experience</w:t>
      </w:r>
    </w:p>
    <w:p>
      <w:pPr>
        <w:pStyle w:val="FirstParagraph"/>
      </w:pPr>
      <w:r>
        <w:rPr>
          <w:bCs/>
          <w:b/>
        </w:rPr>
        <w:t xml:space="preserve">Board Member</w:t>
      </w:r>
      <w:r>
        <w:br/>
      </w:r>
      <w:r>
        <w:t xml:space="preserve">Toronto Food Policy Council | 2018 – Present</w:t>
      </w:r>
      <w:r>
        <w:br/>
      </w:r>
      <w:r>
        <w:t xml:space="preserve">- Advocated for sustainable food systems and equitable access to nutritious foods in Canada Toronto.</w:t>
      </w:r>
      <w:r>
        <w:br/>
      </w:r>
      <w:r>
        <w:t xml:space="preserve">- Collaborated on initiatives to reduce food waste and expand community gardens across the city.</w:t>
      </w:r>
    </w:p>
    <w:p>
      <w:pPr>
        <w:pStyle w:val="BodyText"/>
      </w:pPr>
      <w:r>
        <w:rPr>
          <w:bCs/>
          <w:b/>
        </w:rPr>
        <w:t xml:space="preserve">Volunteer Dietitian</w:t>
      </w:r>
      <w:r>
        <w:br/>
      </w:r>
      <w:r>
        <w:t xml:space="preserve">St. James Food Bank, Toronto | 2016 – 2018</w:t>
      </w:r>
      <w:r>
        <w:br/>
      </w:r>
      <w:r>
        <w:t xml:space="preserve">- Provided nutrition education to over 500 clients annually, focusing on budget-friendly meal planning in Canada Toronto.</w:t>
      </w:r>
    </w:p>
    <w:bookmarkEnd w:id="25"/>
    <w:bookmarkStart w:id="26" w:name="references"/>
    <w:p>
      <w:pPr>
        <w:pStyle w:val="Heading3"/>
      </w:pPr>
      <w:r>
        <w:t xml:space="preserve">References</w:t>
      </w:r>
    </w:p>
    <w:p>
      <w:pPr>
        <w:pStyle w:val="FirstParagraph"/>
      </w:pPr>
      <w:r>
        <w:t xml:space="preserve">Available upon request. Contact John Doe at johndoe.dietitian@gmail.com or (416) 555-0198.</w:t>
      </w:r>
    </w:p>
    <w:bookmarkEnd w:id="26"/>
    <w:p>
      <w:pPr>
        <w:pStyle w:val="BodyText"/>
      </w:pPr>
      <w:r>
        <w:t xml:space="preserve">© 2023 John Doe – Dietitian in Canada Toronto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Canada Toronto</dc:title>
  <dc:creator/>
  <dc:language>en</dc:language>
  <cp:keywords/>
  <dcterms:created xsi:type="dcterms:W3CDTF">2026-07-20T04:01:14Z</dcterms:created>
  <dcterms:modified xsi:type="dcterms:W3CDTF">2026-07-20T04:01:14Z</dcterms:modified>
</cp:coreProperties>
</file>

<file path=docProps/custom.xml><?xml version="1.0" encoding="utf-8"?>
<Properties xmlns="http://schemas.openxmlformats.org/officeDocument/2006/custom-properties" xmlns:vt="http://schemas.openxmlformats.org/officeDocument/2006/docPropsVTypes"/>
</file>