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Resume</w:t>
      </w:r>
      <w:r>
        <w:t xml:space="preserve"> </w:t>
      </w:r>
      <w:r>
        <w:t xml:space="preserve">-</w:t>
      </w:r>
      <w:r>
        <w:t xml:space="preserve"> </w:t>
      </w:r>
      <w:r>
        <w:t xml:space="preserve">Egypt</w:t>
      </w:r>
      <w:r>
        <w:t xml:space="preserve"> </w:t>
      </w:r>
      <w:r>
        <w:t xml:space="preserve">Cairo</w:t>
      </w:r>
    </w:p>
    <w:bookmarkStart w:id="32" w:name="resume-for-dietitian-in-egypt-cairo"/>
    <w:p>
      <w:pPr>
        <w:pStyle w:val="Heading1"/>
      </w:pPr>
      <w:r>
        <w:t xml:space="preserve">Resume for Dietitian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ahmed.dietitian@example.com</w:t>
      </w:r>
      <w:r>
        <w:br/>
      </w:r>
      <w:r>
        <w:rPr>
          <w:bCs/>
          <w:b/>
        </w:rPr>
        <w:t xml:space="preserve">Phone:</w:t>
      </w:r>
      <w:r>
        <w:t xml:space="preserve"> </w:t>
      </w:r>
      <w:r>
        <w:t xml:space="preserve">+20 109 876 5432</w:t>
      </w:r>
      <w:r>
        <w:br/>
      </w:r>
      <w:r>
        <w:rPr>
          <w:bCs/>
          <w:b/>
        </w:rPr>
        <w:t xml:space="preserve">Address:</w:t>
      </w:r>
      <w:r>
        <w:t xml:space="preserve"> </w:t>
      </w:r>
      <w:r>
        <w:t xml:space="preserve">Cairo, Egypt | ZIP: 11516</w:t>
      </w:r>
    </w:p>
    <w:bookmarkEnd w:id="20"/>
    <w:bookmarkStart w:id="21" w:name="professional-summary"/>
    <w:p>
      <w:pPr>
        <w:pStyle w:val="Heading2"/>
      </w:pPr>
      <w:r>
        <w:t xml:space="preserve">Professional Summary</w:t>
      </w:r>
    </w:p>
    <w:p>
      <w:pPr>
        <w:pStyle w:val="FirstParagraph"/>
      </w:pPr>
      <w:r>
        <w:t xml:space="preserve">A dedicated and experienced Dietitian with over 8 years of expertise in promoting nutritional health and wellness in Egypt Cairo. Proficient in creating personalized meal plans, conducting nutritional assessments, and educating individuals and communities on healthy eating practices. Committed to addressing public health challenges such as obesity, malnutrition, and chronic diseases through evidence-based dietary interventions. A strong advocate for integrating traditional Egyptian diets with modern nutrition science to improve quality of life for diverse populations in Cairo.</w:t>
      </w:r>
    </w:p>
    <w:bookmarkEnd w:id="21"/>
    <w:bookmarkStart w:id="22" w:name="education"/>
    <w:p>
      <w:pPr>
        <w:pStyle w:val="Heading2"/>
      </w:pPr>
      <w:r>
        <w:t xml:space="preserve">Education</w:t>
      </w:r>
    </w:p>
    <w:p>
      <w:pPr>
        <w:numPr>
          <w:ilvl w:val="0"/>
          <w:numId w:val="1001"/>
        </w:numPr>
        <w:pStyle w:val="Compact"/>
      </w:pPr>
      <w:r>
        <w:rPr>
          <w:bCs/>
          <w:b/>
        </w:rPr>
        <w:t xml:space="preserve">Bachelor of Science in Nutrition and Dietetics</w:t>
      </w:r>
      <w:r>
        <w:t xml:space="preserve">, Cairo University, Egypt (2013–2017)</w:t>
      </w:r>
    </w:p>
    <w:p>
      <w:pPr>
        <w:numPr>
          <w:ilvl w:val="0"/>
          <w:numId w:val="1001"/>
        </w:numPr>
        <w:pStyle w:val="Compact"/>
      </w:pPr>
      <w:r>
        <w:rPr>
          <w:bCs/>
          <w:b/>
        </w:rPr>
        <w:t xml:space="preserve">Master of Science in Clinical Nutrition</w:t>
      </w:r>
      <w:r>
        <w:t xml:space="preserve">, Ain Shams University, Egypt (2018–2020)</w:t>
      </w:r>
    </w:p>
    <w:bookmarkEnd w:id="22"/>
    <w:bookmarkStart w:id="26" w:name="work-experience"/>
    <w:p>
      <w:pPr>
        <w:pStyle w:val="Heading2"/>
      </w:pPr>
      <w:r>
        <w:t xml:space="preserve">Work Experience</w:t>
      </w:r>
    </w:p>
    <w:bookmarkStart w:id="23" w:name="dietitian-consultant"/>
    <w:p>
      <w:pPr>
        <w:pStyle w:val="Heading3"/>
      </w:pPr>
      <w:r>
        <w:rPr>
          <w:bCs/>
          <w:b/>
        </w:rPr>
        <w:t xml:space="preserve">Dietitian Consultant</w:t>
      </w:r>
    </w:p>
    <w:p>
      <w:pPr>
        <w:pStyle w:val="FirstParagraph"/>
      </w:pPr>
      <w:r>
        <w:rPr>
          <w:iCs/>
          <w:i/>
        </w:rPr>
        <w:t xml:space="preserve">Cairo Health &amp; Wellness Center, Cairo, Egypt</w:t>
      </w:r>
      <w:r>
        <w:t xml:space="preserve"> </w:t>
      </w:r>
      <w:r>
        <w:t xml:space="preserve">| 2020–Present</w:t>
      </w:r>
    </w:p>
    <w:p>
      <w:pPr>
        <w:numPr>
          <w:ilvl w:val="0"/>
          <w:numId w:val="1002"/>
        </w:numPr>
        <w:pStyle w:val="Compact"/>
      </w:pPr>
      <w:r>
        <w:t xml:space="preserve">Provided individualized dietary counseling to over 500 clients annually, focusing on weight management, diabetes control, and cardiovascular health.</w:t>
      </w:r>
    </w:p>
    <w:p>
      <w:pPr>
        <w:numPr>
          <w:ilvl w:val="0"/>
          <w:numId w:val="1002"/>
        </w:numPr>
        <w:pStyle w:val="Compact"/>
      </w:pPr>
      <w:r>
        <w:t xml:space="preserve">Collaborated with medical teams at Cairo Health &amp; Wellness Center to develop nutrition protocols for patients with chronic conditions such as hypertension and metabolic syndrome.</w:t>
      </w:r>
    </w:p>
    <w:p>
      <w:pPr>
        <w:numPr>
          <w:ilvl w:val="0"/>
          <w:numId w:val="1002"/>
        </w:numPr>
        <w:pStyle w:val="Compact"/>
      </w:pPr>
      <w:r>
        <w:t xml:space="preserve">Organized workshops on "Healthy Living in Egypt" targeting urban populations in Cairo, emphasizing the importance of local ingredients like quinoa, lentils, and olive oil.</w:t>
      </w:r>
    </w:p>
    <w:p>
      <w:pPr>
        <w:numPr>
          <w:ilvl w:val="0"/>
          <w:numId w:val="1002"/>
        </w:numPr>
        <w:pStyle w:val="Compact"/>
      </w:pPr>
      <w:r>
        <w:t xml:space="preserve">Published articles on nutrition trends in Egyptian media, including the "Cairo Times" and local health blogs, to raise awareness about dietary practices in Egypt Cairo.</w:t>
      </w:r>
    </w:p>
    <w:bookmarkEnd w:id="23"/>
    <w:bookmarkStart w:id="24" w:name="assistant-dietitian"/>
    <w:p>
      <w:pPr>
        <w:pStyle w:val="Heading3"/>
      </w:pPr>
      <w:r>
        <w:rPr>
          <w:bCs/>
          <w:b/>
        </w:rPr>
        <w:t xml:space="preserve">Assistant Dietitian</w:t>
      </w:r>
    </w:p>
    <w:p>
      <w:pPr>
        <w:pStyle w:val="FirstParagraph"/>
      </w:pPr>
      <w:r>
        <w:rPr>
          <w:iCs/>
          <w:i/>
        </w:rPr>
        <w:t xml:space="preserve">Ain Shams University Hospital, Cairo, Egypt</w:t>
      </w:r>
      <w:r>
        <w:t xml:space="preserve"> </w:t>
      </w:r>
      <w:r>
        <w:t xml:space="preserve">| 2017–2020</w:t>
      </w:r>
    </w:p>
    <w:p>
      <w:pPr>
        <w:numPr>
          <w:ilvl w:val="0"/>
          <w:numId w:val="1003"/>
        </w:numPr>
        <w:pStyle w:val="Compact"/>
      </w:pPr>
      <w:r>
        <w:t xml:space="preserve">Conducted nutritional assessments for inpatients and outpatients, ensuring adherence to dietary guidelines tailored for Egyptian cultural preferences.</w:t>
      </w:r>
    </w:p>
    <w:p>
      <w:pPr>
        <w:numPr>
          <w:ilvl w:val="0"/>
          <w:numId w:val="1003"/>
        </w:numPr>
        <w:pStyle w:val="Compact"/>
      </w:pPr>
      <w:r>
        <w:t xml:space="preserve">Managed the hospital's cafeteria menu to align with dietary restrictions and promote balanced nutrition for staff and patients in Cairo.</w:t>
      </w:r>
    </w:p>
    <w:p>
      <w:pPr>
        <w:numPr>
          <w:ilvl w:val="0"/>
          <w:numId w:val="1003"/>
        </w:numPr>
        <w:pStyle w:val="Compact"/>
      </w:pPr>
      <w:r>
        <w:t xml:space="preserve">Participated in community outreach programs, including free health screenings at local mosques and schools across Cairo, focusing on preventive care through nutrition.</w:t>
      </w:r>
    </w:p>
    <w:bookmarkEnd w:id="24"/>
    <w:bookmarkStart w:id="25" w:name="internship"/>
    <w:p>
      <w:pPr>
        <w:pStyle w:val="Heading3"/>
      </w:pPr>
      <w:r>
        <w:rPr>
          <w:bCs/>
          <w:b/>
        </w:rPr>
        <w:t xml:space="preserve">Internship</w:t>
      </w:r>
    </w:p>
    <w:p>
      <w:pPr>
        <w:pStyle w:val="FirstParagraph"/>
      </w:pPr>
      <w:r>
        <w:rPr>
          <w:iCs/>
          <w:i/>
        </w:rPr>
        <w:t xml:space="preserve">Egyptian Society of Nutrition and Dietetics (ESND), Cairo, Egypt</w:t>
      </w:r>
      <w:r>
        <w:t xml:space="preserve"> </w:t>
      </w:r>
      <w:r>
        <w:t xml:space="preserve">| 2016–2017</w:t>
      </w:r>
    </w:p>
    <w:p>
      <w:pPr>
        <w:numPr>
          <w:ilvl w:val="0"/>
          <w:numId w:val="1004"/>
        </w:numPr>
        <w:pStyle w:val="Compact"/>
      </w:pPr>
      <w:r>
        <w:t xml:space="preserve">Gained hands-on experience in public health campaigns, including the "National Nutrition Survey" conducted in Cairo's districts.</w:t>
      </w:r>
    </w:p>
    <w:p>
      <w:pPr>
        <w:numPr>
          <w:ilvl w:val="0"/>
          <w:numId w:val="1004"/>
        </w:numPr>
        <w:pStyle w:val="Compact"/>
      </w:pPr>
      <w:r>
        <w:t xml:space="preserve">Assisted in developing educational materials for low-income families in Cairo, emphasizing affordable and nutritious meal options.</w:t>
      </w:r>
    </w:p>
    <w:bookmarkEnd w:id="25"/>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Certified Dietitian Nutritionist (CDN)</w:t>
      </w:r>
      <w:r>
        <w:t xml:space="preserve"> </w:t>
      </w:r>
      <w:r>
        <w:t xml:space="preserve">– Egyptian Society of Nutrition and Dietetics (ESND), 2021</w:t>
      </w:r>
    </w:p>
    <w:p>
      <w:pPr>
        <w:numPr>
          <w:ilvl w:val="0"/>
          <w:numId w:val="1005"/>
        </w:numPr>
        <w:pStyle w:val="Compact"/>
      </w:pPr>
      <w:r>
        <w:rPr>
          <w:bCs/>
          <w:b/>
        </w:rPr>
        <w:t xml:space="preserve">Advanced Certification in Diabetes Management</w:t>
      </w:r>
      <w:r>
        <w:t xml:space="preserve"> </w:t>
      </w:r>
      <w:r>
        <w:t xml:space="preserve">– Cairo Medical Institute, 2020</w:t>
      </w:r>
    </w:p>
    <w:p>
      <w:pPr>
        <w:numPr>
          <w:ilvl w:val="0"/>
          <w:numId w:val="1005"/>
        </w:numPr>
        <w:pStyle w:val="Compact"/>
      </w:pPr>
      <w:r>
        <w:rPr>
          <w:bCs/>
          <w:b/>
        </w:rPr>
        <w:t xml:space="preserve">Course on Public Health Nutrition in Egypt</w:t>
      </w:r>
      <w:r>
        <w:t xml:space="preserve"> </w:t>
      </w:r>
      <w:r>
        <w:t xml:space="preserve">– World Health Organization (WHO) Partner Program, 2019</w:t>
      </w:r>
    </w:p>
    <w:p>
      <w:pPr>
        <w:numPr>
          <w:ilvl w:val="0"/>
          <w:numId w:val="1005"/>
        </w:numPr>
        <w:pStyle w:val="Compact"/>
      </w:pPr>
      <w:r>
        <w:rPr>
          <w:bCs/>
          <w:b/>
        </w:rPr>
        <w:t xml:space="preserve">Languages:</w:t>
      </w:r>
      <w:r>
        <w:t xml:space="preserve"> </w:t>
      </w:r>
      <w:r>
        <w:t xml:space="preserve">Arabic (Native), English (Fluent), French (Basic)</w:t>
      </w:r>
    </w:p>
    <w:bookmarkEnd w:id="27"/>
    <w:bookmarkStart w:id="28" w:name="skills"/>
    <w:p>
      <w:pPr>
        <w:pStyle w:val="Heading2"/>
      </w:pPr>
      <w:r>
        <w:t xml:space="preserve">Skills</w:t>
      </w:r>
    </w:p>
    <w:p>
      <w:pPr>
        <w:numPr>
          <w:ilvl w:val="0"/>
          <w:numId w:val="1006"/>
        </w:numPr>
        <w:pStyle w:val="Compact"/>
      </w:pPr>
      <w:r>
        <w:t xml:space="preserve">Nutritional Assessment and Counseling</w:t>
      </w:r>
    </w:p>
    <w:p>
      <w:pPr>
        <w:numPr>
          <w:ilvl w:val="0"/>
          <w:numId w:val="1006"/>
        </w:numPr>
        <w:pStyle w:val="Compact"/>
      </w:pPr>
      <w:r>
        <w:t xml:space="preserve">Diet Planning for Chronic Diseases</w:t>
      </w:r>
    </w:p>
    <w:p>
      <w:pPr>
        <w:numPr>
          <w:ilvl w:val="0"/>
          <w:numId w:val="1006"/>
        </w:numPr>
        <w:pStyle w:val="Compact"/>
      </w:pPr>
      <w:r>
        <w:t xml:space="preserve">Public Health Campaign Development</w:t>
      </w:r>
    </w:p>
    <w:p>
      <w:pPr>
        <w:numPr>
          <w:ilvl w:val="0"/>
          <w:numId w:val="1006"/>
        </w:numPr>
        <w:pStyle w:val="Compact"/>
      </w:pPr>
      <w:r>
        <w:t xml:space="preserve">Bilingual Communication (Arabic/English)</w:t>
      </w:r>
    </w:p>
    <w:p>
      <w:pPr>
        <w:numPr>
          <w:ilvl w:val="0"/>
          <w:numId w:val="1006"/>
        </w:numPr>
        <w:pStyle w:val="Compact"/>
      </w:pPr>
      <w:r>
        <w:t xml:space="preserve">Microsoft Office Suite (Excel, Word, PowerPoint)</w:t>
      </w:r>
    </w:p>
    <w:p>
      <w:pPr>
        <w:numPr>
          <w:ilvl w:val="0"/>
          <w:numId w:val="1006"/>
        </w:numPr>
        <w:pStyle w:val="Compact"/>
      </w:pPr>
      <w:r>
        <w:t xml:space="preserve">Experience with NutriCalc and MyFitnessPal Software</w:t>
      </w:r>
    </w:p>
    <w:p>
      <w:pPr>
        <w:numPr>
          <w:ilvl w:val="0"/>
          <w:numId w:val="1006"/>
        </w:numPr>
        <w:pStyle w:val="Compact"/>
      </w:pPr>
      <w:r>
        <w:t xml:space="preserve">Cultural Competency in Egyptian Cuisine and Dietary Practices</w:t>
      </w:r>
    </w:p>
    <w:bookmarkEnd w:id="28"/>
    <w:bookmarkStart w:id="29" w:name="community-engagement-volunteering"/>
    <w:p>
      <w:pPr>
        <w:pStyle w:val="Heading2"/>
      </w:pPr>
      <w:r>
        <w:t xml:space="preserve">Community Engagement &amp; Volunteering</w:t>
      </w:r>
    </w:p>
    <w:p>
      <w:pPr>
        <w:pStyle w:val="FirstParagraph"/>
      </w:pPr>
      <w:r>
        <w:rPr>
          <w:bCs/>
          <w:b/>
        </w:rPr>
        <w:t xml:space="preserve">Volunteer Dietitian, Cairo Food Bank Initiative (2019–Present)</w:t>
      </w:r>
    </w:p>
    <w:p>
      <w:pPr>
        <w:numPr>
          <w:ilvl w:val="0"/>
          <w:numId w:val="1007"/>
        </w:numPr>
        <w:pStyle w:val="Compact"/>
      </w:pPr>
      <w:r>
        <w:t xml:space="preserve">Contributed to meal planning for 1,000+ families monthly, prioritizing culturally appropriate and cost-effective recipes in Cairo.</w:t>
      </w:r>
    </w:p>
    <w:p>
      <w:pPr>
        <w:numPr>
          <w:ilvl w:val="0"/>
          <w:numId w:val="1007"/>
        </w:numPr>
        <w:pStyle w:val="Compact"/>
      </w:pPr>
      <w:r>
        <w:t xml:space="preserve">Conducted nutrition workshops for underprivileged communities in Cairo’s Shubra and Heliopolis neighborhoods.</w:t>
      </w:r>
    </w:p>
    <w:p>
      <w:pPr>
        <w:pStyle w:val="FirstParagraph"/>
      </w:pPr>
      <w:r>
        <w:rPr>
          <w:bCs/>
          <w:b/>
        </w:rPr>
        <w:t xml:space="preserve">Guest Lecturer, Cairo University Nutrition Department (2021–Present)</w:t>
      </w:r>
    </w:p>
    <w:p>
      <w:pPr>
        <w:numPr>
          <w:ilvl w:val="0"/>
          <w:numId w:val="1008"/>
        </w:numPr>
        <w:pStyle w:val="Compact"/>
      </w:pPr>
      <w:r>
        <w:t xml:space="preserve">Delivered lectures on "Modern Challenges in Egyptian Nutrition" to undergraduate students.</w:t>
      </w:r>
    </w:p>
    <w:p>
      <w:pPr>
        <w:numPr>
          <w:ilvl w:val="0"/>
          <w:numId w:val="1008"/>
        </w:numPr>
        <w:pStyle w:val="Compact"/>
      </w:pPr>
      <w:r>
        <w:t xml:space="preserve">Collaborated with faculty to design case studies based on real-world scenarios in Cairo’s healthcare system.</w:t>
      </w:r>
    </w:p>
    <w:bookmarkEnd w:id="29"/>
    <w:bookmarkStart w:id="30" w:name="publications-achievements"/>
    <w:p>
      <w:pPr>
        <w:pStyle w:val="Heading2"/>
      </w:pPr>
      <w:r>
        <w:t xml:space="preserve">Publications &amp; Achievements</w:t>
      </w:r>
    </w:p>
    <w:p>
      <w:pPr>
        <w:numPr>
          <w:ilvl w:val="0"/>
          <w:numId w:val="1009"/>
        </w:numPr>
        <w:pStyle w:val="Compact"/>
      </w:pPr>
      <w:r>
        <w:t xml:space="preserve">Published "Nutritional Habits in Urban Egypt: A Study of Cairo's Diets" in the Journal of Egyptian Nutrition (2021).</w:t>
      </w:r>
    </w:p>
    <w:p>
      <w:pPr>
        <w:numPr>
          <w:ilvl w:val="0"/>
          <w:numId w:val="1009"/>
        </w:numPr>
        <w:pStyle w:val="Compact"/>
      </w:pPr>
      <w:r>
        <w:t xml:space="preserve">Awarded "Best Dietitian in Cairo" by the Egyptian Health Awards (2022).</w:t>
      </w:r>
    </w:p>
    <w:p>
      <w:pPr>
        <w:numPr>
          <w:ilvl w:val="0"/>
          <w:numId w:val="1009"/>
        </w:numPr>
        <w:pStyle w:val="Compact"/>
      </w:pPr>
      <w:r>
        <w:t xml:space="preserve">Featured speaker at the 10th International Nutrition Conference in Cairo, discussing "Sustainable Diets for a Growing Population."</w:t>
      </w:r>
    </w:p>
    <w:bookmarkEnd w:id="30"/>
    <w:bookmarkStart w:id="31" w:name="additional-information"/>
    <w:p>
      <w:pPr>
        <w:pStyle w:val="Heading2"/>
      </w:pPr>
      <w:r>
        <w:t xml:space="preserve">Additional Information</w:t>
      </w:r>
    </w:p>
    <w:p>
      <w:pPr>
        <w:pStyle w:val="FirstParagraph"/>
      </w:pPr>
      <w:r>
        <w:rPr>
          <w:bCs/>
          <w:b/>
        </w:rPr>
        <w:t xml:space="preserve">Professional Affiliations:</w:t>
      </w:r>
    </w:p>
    <w:p>
      <w:pPr>
        <w:numPr>
          <w:ilvl w:val="0"/>
          <w:numId w:val="1010"/>
        </w:numPr>
        <w:pStyle w:val="Compact"/>
      </w:pPr>
      <w:r>
        <w:t xml:space="preserve">Egyptian Society of Nutrition and Dietetics (ESND)</w:t>
      </w:r>
    </w:p>
    <w:p>
      <w:pPr>
        <w:numPr>
          <w:ilvl w:val="0"/>
          <w:numId w:val="1010"/>
        </w:numPr>
        <w:pStyle w:val="Compact"/>
      </w:pPr>
      <w:r>
        <w:t xml:space="preserve">African Nutrition and Dietetics Association (ANDA)</w:t>
      </w:r>
    </w:p>
    <w:p>
      <w:pPr>
        <w:pStyle w:val="FirstParagraph"/>
      </w:pPr>
      <w:r>
        <w:rPr>
          <w:bCs/>
          <w:b/>
        </w:rPr>
        <w:t xml:space="preserve">References:</w:t>
      </w:r>
      <w:r>
        <w:t xml:space="preserve"> </w:t>
      </w:r>
      <w:r>
        <w:t xml:space="preserve">Available upon request.</w:t>
      </w:r>
    </w:p>
    <w:bookmarkEnd w:id="31"/>
    <w:p>
      <w:pPr>
        <w:pStyle w:val="BodyText"/>
      </w:pPr>
      <w:r>
        <w:t xml:space="preserve">This resume is tailored for a Dietitian position in Egypt Cairo, emphasizing local expertise, cultural relevance, and professional achievements within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Resume - Egypt Cairo</dc:title>
  <dc:creator/>
  <dc:language>en</dc:language>
  <cp:keywords/>
  <dcterms:created xsi:type="dcterms:W3CDTF">2026-07-20T23:39:56Z</dcterms:created>
  <dcterms:modified xsi:type="dcterms:W3CDTF">2026-07-20T23:39:56Z</dcterms:modified>
</cp:coreProperties>
</file>

<file path=docProps/custom.xml><?xml version="1.0" encoding="utf-8"?>
<Properties xmlns="http://schemas.openxmlformats.org/officeDocument/2006/custom-properties" xmlns:vt="http://schemas.openxmlformats.org/officeDocument/2006/docPropsVTypes"/>
</file>