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2" w:name="resume-dietitian-in-france-paris"/>
    <w:p>
      <w:pPr>
        <w:pStyle w:val="Heading1"/>
      </w:pPr>
      <w:r>
        <w:t xml:space="preserve">Resume: Dietitian in France Paris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6-XXXX-XXXX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Dietitian with over [X years] of expertise in providing evidence-based nutritional solutions tailored to the unique dietary needs of individuals and communities in France Paris. Proficient in clinical nutrition, public health initiatives, and food service management, I have consistently demonstrated a commitment to promoting wellness through personalized dietary strategies. My work as a Dietitian in France Paris has focused on addressing the cultural, physiological, and socioeconomic factors that influence nutrition outcomes. With fluency in French and English, I am well-equipped to collaborate with healthcare professionals, patients, and organizations across diverse settings in the Paris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d'État de Diététique (France)</w:t>
      </w:r>
      <w:r>
        <w:t xml:space="preserve"> </w:t>
      </w:r>
      <w:r>
        <w:t xml:space="preserve">– [University Name], Paris, France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Nutrition</w:t>
      </w:r>
      <w:r>
        <w:t xml:space="preserve"> </w:t>
      </w:r>
      <w:r>
        <w:t xml:space="preserve">– [University Name], [Country]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Nutritional Therapy</w:t>
      </w:r>
      <w:r>
        <w:t xml:space="preserve"> </w:t>
      </w:r>
      <w:r>
        <w:t xml:space="preserve">– [Institution], Paris, France (Year)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dietitian"/>
    <w:p>
      <w:pPr>
        <w:pStyle w:val="Heading3"/>
      </w:pPr>
      <w:r>
        <w:t xml:space="preserve">Dietitian</w:t>
      </w:r>
    </w:p>
    <w:p>
      <w:pPr>
        <w:pStyle w:val="FirstParagraph"/>
      </w:pPr>
      <w:r>
        <w:rPr>
          <w:iCs/>
          <w:i/>
        </w:rPr>
        <w:t xml:space="preserve">[Clinic/Hospital Name], Paris, France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individualized nutritional counseling to patients with chronic conditions such as diabetes, cardiovascular disease, and obesity, aligning with French healthcare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and nurses to develop multidisciplinary treatment plans for inpatients and outpatients in Paris hospitals.</w:t>
      </w:r>
    </w:p>
    <w:p>
      <w:pPr>
        <w:numPr>
          <w:ilvl w:val="0"/>
          <w:numId w:val="1002"/>
        </w:numPr>
        <w:pStyle w:val="Compact"/>
      </w:pPr>
      <w:r>
        <w:t xml:space="preserve">Designed culturally sensitive meal plans that respected the dietary traditions of diverse communities in France Paris, including Mediterranean, North African, and Eastern European populations.</w:t>
      </w:r>
    </w:p>
    <w:p>
      <w:pPr>
        <w:numPr>
          <w:ilvl w:val="0"/>
          <w:numId w:val="1002"/>
        </w:numPr>
        <w:pStyle w:val="Compact"/>
      </w:pPr>
      <w:r>
        <w:t xml:space="preserve">Conducted workshops on healthy eating for public health initiatives supported by the Paris Municipal Health Department.</w:t>
      </w:r>
    </w:p>
    <w:bookmarkEnd w:id="23"/>
    <w:bookmarkStart w:id="24" w:name="dietitian-intern"/>
    <w:p>
      <w:pPr>
        <w:pStyle w:val="Heading3"/>
      </w:pPr>
      <w:r>
        <w:t xml:space="preserve">Dietitian Intern</w:t>
      </w:r>
    </w:p>
    <w:p>
      <w:pPr>
        <w:pStyle w:val="FirstParagraph"/>
      </w:pPr>
      <w:r>
        <w:rPr>
          <w:iCs/>
          <w:i/>
        </w:rPr>
        <w:t xml:space="preserve">[Nutrition Center Name], Paris, France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dietary assessment, nutritional education, and food service management under the supervision of licensed Dietitians in France.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school nutrition programs funded by the French Ministry of Education, targeting children in Paris districts.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on food security and accessibility in urban areas of Paris, publishing findings in local health journals.</w:t>
      </w:r>
    </w:p>
    <w:bookmarkEnd w:id="24"/>
    <w:bookmarkStart w:id="25" w:name="freelance-dietitian"/>
    <w:p>
      <w:pPr>
        <w:pStyle w:val="Heading3"/>
      </w:pPr>
      <w:r>
        <w:t xml:space="preserve">Freelance Dietitian</w:t>
      </w:r>
    </w:p>
    <w:p>
      <w:pPr>
        <w:pStyle w:val="FirstParagraph"/>
      </w:pPr>
      <w:r>
        <w:rPr>
          <w:iCs/>
          <w:i/>
        </w:rPr>
        <w:t xml:space="preserve">[Self-Employed], France Paris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Offered private consultations to clients seeking weight management, sports nutrition, and dietary lifestyle adjustments in Paris.</w:t>
      </w:r>
    </w:p>
    <w:p>
      <w:pPr>
        <w:numPr>
          <w:ilvl w:val="0"/>
          <w:numId w:val="1004"/>
        </w:numPr>
        <w:pStyle w:val="Compact"/>
      </w:pPr>
      <w:r>
        <w:t xml:space="preserve">Created digital content (blogs, social media) on French cuisine and healthy eating habits to engage a global audience while emphasizing local food culture.</w:t>
      </w:r>
    </w:p>
    <w:p>
      <w:pPr>
        <w:numPr>
          <w:ilvl w:val="0"/>
          <w:numId w:val="1004"/>
        </w:numPr>
        <w:pStyle w:val="Compact"/>
      </w:pPr>
      <w:r>
        <w:t xml:space="preserve">Partnered with wellness startups in Paris to develop nutrition-focused products and services aligned with European Union dietary regulations.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Nutritional Assessment:</w:t>
      </w:r>
      <w:r>
        <w:t xml:space="preserve"> </w:t>
      </w:r>
      <w:r>
        <w:t xml:space="preserve">Proficient in using tools like Mifflin-St Jeor equation, anthropometry, and biochemical data to evaluate client needs.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Dietary Planning:</w:t>
      </w:r>
      <w:r>
        <w:t xml:space="preserve"> </w:t>
      </w:r>
      <w:r>
        <w:t xml:space="preserve">Expertise in creating meal plans for therapeutic, preventive, and performance-based nutrition in France Paris.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 Language Proficiency:</w:t>
      </w:r>
      <w:r>
        <w:t xml:space="preserve"> </w:t>
      </w:r>
      <w:r>
        <w:t xml:space="preserve">Native-level fluency to communicate effectively with French-speaking patients and healthcare teams.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Health Knowledge:</w:t>
      </w:r>
      <w:r>
        <w:t xml:space="preserve"> </w:t>
      </w:r>
      <w:r>
        <w:t xml:space="preserve">Familiarity with French public health policies, such as the National Nutrition and Health Program (PNNS).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Experienced in using Nutri-Software, MyFitnessPal, and EHR systems for client management.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Diplôme d'État de Diététique</w:t>
      </w:r>
      <w:r>
        <w:t xml:space="preserve"> </w:t>
      </w:r>
      <w:r>
        <w:t xml:space="preserve">– French Ministry of Health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Nutrition Specialist (CNS)</w:t>
      </w:r>
      <w:r>
        <w:t xml:space="preserve"> </w:t>
      </w:r>
      <w:r>
        <w:t xml:space="preserve">– [Institution], USA (Year) [if applicable]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Food Safety Certification</w:t>
      </w:r>
      <w:r>
        <w:t xml:space="preserve"> </w:t>
      </w:r>
      <w:r>
        <w:t xml:space="preserve">– [Institution], Paris, France (Year)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</w:t>
      </w:r>
    </w:p>
    <w:p>
      <w:pPr>
        <w:numPr>
          <w:ilvl w:val="0"/>
          <w:numId w:val="1007"/>
        </w:numPr>
        <w:pStyle w:val="Compact"/>
      </w:pPr>
      <w:r>
        <w:t xml:space="preserve">Spanish – Intermediate (optional)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Société Française de Nutrition (SFN)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Confederation of Dietetic Associations (ICDA)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Centre Hospitalier de Paris</w:t>
      </w:r>
      <w:r>
        <w:t xml:space="preserve"> </w:t>
      </w:r>
      <w:r>
        <w:t xml:space="preserve">– Collaborating Dietitian for [Project Name], 2023–Present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Contributor to the "Healthy Paris" initiative, organizing free nutritional workshops for low-income families in the 18th arrondissement.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an article on "The Role of Mediterranean Diet in French Urban Populations" published in the Journal of European Nutrition (2023).</w:t>
      </w:r>
    </w:p>
    <w:bookmarkEnd w:id="31"/>
    <w:p>
      <w:pPr>
        <w:pStyle w:val="BodyText"/>
      </w:pPr>
      <w:r>
        <w:rPr>
          <w:iCs/>
          <w:i/>
        </w:rPr>
        <w:t xml:space="preserve">This resume is tailored for a Dietitian role in France Paris, emphasizing expertise, cultural adaptability, and compliance with local health standards.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Dietitian in France Paris</dc:title>
  <dc:creator/>
  <dc:language>en</dc:language>
  <cp:keywords/>
  <dcterms:created xsi:type="dcterms:W3CDTF">2026-07-21T04:05:59Z</dcterms:created>
  <dcterms:modified xsi:type="dcterms:W3CDTF">2026-07-21T04:05:59Z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