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5" w:name="dietitian-resume"/>
    <w:p>
      <w:pPr>
        <w:pStyle w:val="Heading1"/>
      </w:pPr>
      <w:r>
        <w:t xml:space="preserve">Dietitian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a strong commitment to promoting health through nutrition. With over [X years] of expertise in dietary planning, public health education, and clinical nutrition, I am passionate about helping individuals in Germany Munich achieve their wellness goals. My background includes working with diverse populations, including athletes, elderly clients, and those managing chronic conditions. I am deeply familiar with the healthcare systems in Germany and prioritize culturally sensitive care tailored to the needs of Munich’s communities.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4623cae24561a8108edf7be24f9d7d7d07b58d7"/>
    <w:p>
      <w:pPr>
        <w:pStyle w:val="Heading3"/>
      </w:pPr>
      <w:r>
        <w:t xml:space="preserve">Bachelor of Science in Nutrition and Dietetics</w:t>
      </w:r>
    </w:p>
    <w:p>
      <w:pPr>
        <w:pStyle w:val="FirstParagraph"/>
      </w:pPr>
      <w:r>
        <w:rPr>
          <w:iCs/>
          <w:i/>
        </w:rPr>
        <w:t xml:space="preserve">[University Name], [City, Country]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Focus areas: Clinical nutrition, food science, public health policy.</w:t>
      </w:r>
    </w:p>
    <w:p>
      <w:pPr>
        <w:numPr>
          <w:ilvl w:val="0"/>
          <w:numId w:val="1001"/>
        </w:numPr>
        <w:pStyle w:val="Compact"/>
      </w:pPr>
      <w:r>
        <w:t xml:space="preserve">Certified by the [Relevant Accreditation Body] in Germany.</w:t>
      </w:r>
    </w:p>
    <w:bookmarkEnd w:id="22"/>
    <w:bookmarkStart w:id="23" w:name="Xea33790d029d4130cf119a37468df403030d760"/>
    <w:p>
      <w:pPr>
        <w:pStyle w:val="Heading3"/>
      </w:pPr>
      <w:r>
        <w:t xml:space="preserve">Master of Science in Public Health Nutrition</w:t>
      </w:r>
    </w:p>
    <w:p>
      <w:pPr>
        <w:pStyle w:val="FirstParagraph"/>
      </w:pPr>
      <w:r>
        <w:rPr>
          <w:iCs/>
          <w:i/>
        </w:rPr>
        <w:t xml:space="preserve">[University Name], [City, Country]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2"/>
        </w:numPr>
        <w:pStyle w:val="Compact"/>
      </w:pPr>
      <w:r>
        <w:t xml:space="preserve">Specialized in epidemiology and nutritional anthropology.</w:t>
      </w:r>
    </w:p>
    <w:p>
      <w:pPr>
        <w:numPr>
          <w:ilvl w:val="0"/>
          <w:numId w:val="1002"/>
        </w:numPr>
        <w:pStyle w:val="Compact"/>
      </w:pPr>
      <w:r>
        <w:t xml:space="preserve">Completed a thesis on "Nutritional Challenges in Urban Populations of Germany Munich."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Dietitian Certification by the [German Nutrition Society, e.g., DGE] – Valid until [Year].</w:t>
      </w:r>
    </w:p>
    <w:p>
      <w:pPr>
        <w:numPr>
          <w:ilvl w:val="0"/>
          <w:numId w:val="1003"/>
        </w:numPr>
        <w:pStyle w:val="Compact"/>
      </w:pPr>
      <w:r>
        <w:t xml:space="preserve">Advanced Training in Sports Nutrition (Accredited by [Organization]).</w:t>
      </w:r>
    </w:p>
    <w:p>
      <w:pPr>
        <w:numPr>
          <w:ilvl w:val="0"/>
          <w:numId w:val="1003"/>
        </w:numPr>
        <w:pStyle w:val="Compact"/>
      </w:pPr>
      <w:r>
        <w:t xml:space="preserve">German Language Proficiency: B2/C1 level (Certified by [Institute]).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dietitian-at-munich-health-clinic"/>
    <w:p>
      <w:pPr>
        <w:pStyle w:val="Heading3"/>
      </w:pPr>
      <w:r>
        <w:t xml:space="preserve">Dietitian at Munich Health Clinic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4"/>
        </w:numPr>
        <w:pStyle w:val="Compact"/>
      </w:pPr>
      <w:r>
        <w:t xml:space="preserve">Provided individualized nutrition plans for over [X] patients, focusing on weight management, diabetes prevention, and metabolic health in Germany Munich.</w:t>
      </w:r>
    </w:p>
    <w:p>
      <w:pPr>
        <w:numPr>
          <w:ilvl w:val="0"/>
          <w:numId w:val="1004"/>
        </w:numPr>
        <w:pStyle w:val="Compact"/>
      </w:pPr>
      <w:r>
        <w:t xml:space="preserve">Collaborated with physicians to develop dietary guidelines for chronic disease management, ensuring alignment with German healthcare standards.</w:t>
      </w:r>
    </w:p>
    <w:p>
      <w:pPr>
        <w:numPr>
          <w:ilvl w:val="0"/>
          <w:numId w:val="1004"/>
        </w:numPr>
        <w:pStyle w:val="Compact"/>
      </w:pPr>
      <w:r>
        <w:t xml:space="preserve">Conducted workshops on healthy eating habits for local communities in Munich, emphasizing seasonal and regional foods.</w:t>
      </w:r>
    </w:p>
    <w:p>
      <w:pPr>
        <w:numPr>
          <w:ilvl w:val="0"/>
          <w:numId w:val="1004"/>
        </w:numPr>
        <w:pStyle w:val="Compact"/>
      </w:pPr>
      <w:r>
        <w:t xml:space="preserve">Published articles in the [Munich Health Journal] on topics such as "Nutritional Strategies for Urban Populations in Germany."</w:t>
      </w:r>
    </w:p>
    <w:bookmarkEnd w:id="26"/>
    <w:bookmarkStart w:id="27" w:name="X12af85e2bbb7f23d6bf65aba0c8bcb9b5452637"/>
    <w:p>
      <w:pPr>
        <w:pStyle w:val="Heading3"/>
      </w:pPr>
      <w:r>
        <w:t xml:space="preserve">Internship: Public Health Nutrition Program, Munich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Supported initiatives to combat obesity and malnutrition in underserved areas of Germany Munich.</w:t>
      </w:r>
    </w:p>
    <w:p>
      <w:pPr>
        <w:numPr>
          <w:ilvl w:val="0"/>
          <w:numId w:val="1005"/>
        </w:numPr>
        <w:pStyle w:val="Compact"/>
      </w:pPr>
      <w:r>
        <w:t xml:space="preserve">Developed educational materials in German for multicultural communities, focusing on dietary diversity and food security.</w:t>
      </w:r>
    </w:p>
    <w:p>
      <w:pPr>
        <w:numPr>
          <w:ilvl w:val="0"/>
          <w:numId w:val="1005"/>
        </w:numPr>
        <w:pStyle w:val="Compact"/>
      </w:pPr>
      <w:r>
        <w:t xml:space="preserve">Participated in outreach programs to schools and community centers, promoting nutrition literacy among children and families.</w:t>
      </w:r>
    </w:p>
    <w:bookmarkEnd w:id="27"/>
    <w:bookmarkStart w:id="28" w:name="dietitian-at-private-clinic-name-munich"/>
    <w:p>
      <w:pPr>
        <w:pStyle w:val="Heading3"/>
      </w:pPr>
      <w:r>
        <w:t xml:space="preserve">Dietitian at [Private Clinic Name], Munich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Managed a caseload of 50+ clients, including athletes and post-operative patients, tailoring meal plans to their specific needs.</w:t>
      </w:r>
    </w:p>
    <w:p>
      <w:pPr>
        <w:numPr>
          <w:ilvl w:val="0"/>
          <w:numId w:val="1006"/>
        </w:numPr>
        <w:pStyle w:val="Compact"/>
      </w:pPr>
      <w:r>
        <w:t xml:space="preserve">Integrated evidence-based practices from German and international research to improve patient outcomes.</w:t>
      </w:r>
    </w:p>
    <w:p>
      <w:pPr>
        <w:numPr>
          <w:ilvl w:val="0"/>
          <w:numId w:val="1006"/>
        </w:numPr>
        <w:pStyle w:val="Compact"/>
      </w:pPr>
      <w:r>
        <w:t xml:space="preserve">Partnered with local farms in Germany Munich to source organic ingredients for dietary programs, emphasizing sustainability.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Nutritional Assessment:</w:t>
      </w:r>
      <w:r>
        <w:t xml:space="preserve"> </w:t>
      </w:r>
      <w:r>
        <w:t xml:space="preserve">Proficient in using German healthcare protocols for evaluating patient needs.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Diet Planning:</w:t>
      </w:r>
      <w:r>
        <w:t xml:space="preserve"> </w:t>
      </w:r>
      <w:r>
        <w:t xml:space="preserve">Expertise in creating culturally appropriate meal plans for diverse populations in Germany Munich.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Experience:</w:t>
      </w:r>
      <w:r>
        <w:t xml:space="preserve"> </w:t>
      </w:r>
      <w:r>
        <w:t xml:space="preserve">Familiar with managing conditions like diabetes, hypertension, and celiac disease.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educate clients and collaborate with healthcare teams in German.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Skilled in using EHR systems (e.g., [German EHR Platform]) and nutritional analysis tools like [Software Name].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German Dietetic Association ([DGE, e.g., Deutscher Ernährungsverband]).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Munich Nutrition Symposium, where I presented on "Innovative Approaches to Dietary Counseling in Germany."</w:t>
      </w:r>
    </w:p>
    <w:p>
      <w:pPr>
        <w:numPr>
          <w:ilvl w:val="0"/>
          <w:numId w:val="1008"/>
        </w:numPr>
        <w:pStyle w:val="Compact"/>
      </w:pPr>
      <w:r>
        <w:t xml:space="preserve">Volunteer for [Local Charity Name], providing free nutritional consultations to low-income families in Munich.</w:t>
      </w:r>
    </w:p>
    <w:bookmarkEnd w:id="31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"Nutritional Trends in Urban Germany: A Focus on Munich’s Food Culture," [Journal Name], [Year].</w:t>
      </w:r>
    </w:p>
    <w:p>
      <w:pPr>
        <w:numPr>
          <w:ilvl w:val="0"/>
          <w:numId w:val="1009"/>
        </w:numPr>
        <w:pStyle w:val="Compact"/>
      </w:pPr>
      <w:r>
        <w:t xml:space="preserve">Presented at the European Conference on Dietetics, Munich, 20XX.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the "Munich Healthy Eating Guide" for local schools and hospitals.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Fluent (C1 level).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speaker.</w:t>
      </w:r>
    </w:p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4"/>
    <w:p>
      <w:pPr>
        <w:pStyle w:val="BodyText"/>
      </w:pPr>
      <w:r>
        <w:t xml:space="preserve">This resume is tailored for a Dietitian in Germany Munich, emphasizing expertise in nutrition, cultural adaptability, and alignment with German healthcare standards.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Dietitian in Germany Munich</dc:title>
  <dc:creator/>
  <dc:language>en</dc:language>
  <cp:keywords/>
  <dcterms:created xsi:type="dcterms:W3CDTF">2025-12-11T17:25:57Z</dcterms:created>
  <dcterms:modified xsi:type="dcterms:W3CDTF">2025-12-11T17:25:57Z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