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w:t>
      </w:r>
      <w:r>
        <w:t xml:space="preserve"> </w:t>
      </w:r>
      <w:r>
        <w:t xml:space="preserve">India</w:t>
      </w:r>
      <w:r>
        <w:t xml:space="preserve"> </w:t>
      </w:r>
      <w:r>
        <w:t xml:space="preserve">Bangalore</w:t>
      </w:r>
    </w:p>
    <w:bookmarkStart w:id="33" w:name="your-name"/>
    <w:p>
      <w:pPr>
        <w:pStyle w:val="Heading1"/>
      </w:pPr>
      <w:r>
        <w:t xml:space="preserve">[Your Name]</w:t>
      </w:r>
    </w:p>
    <w:p>
      <w:pPr>
        <w:pStyle w:val="FirstParagraph"/>
      </w:pPr>
      <w:r>
        <w:t xml:space="preserve">Dietitian | India Bangalore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Rajajinagar, Bangalore, Karnataka, India</w:t>
      </w:r>
      <w:r>
        <w:br/>
      </w:r>
      <w:r>
        <w:rPr>
          <w:bCs/>
          <w:b/>
        </w:rPr>
        <w:t xml:space="preserve">Phone:</w:t>
      </w:r>
      <w:r>
        <w:t xml:space="preserve"> </w:t>
      </w:r>
      <w:r>
        <w:t xml:space="preserve">+91 80 12345678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p>
    <w:bookmarkEnd w:id="20"/>
    <w:bookmarkStart w:id="21" w:name="professional-summary"/>
    <w:p>
      <w:pPr>
        <w:pStyle w:val="Heading2"/>
      </w:pPr>
      <w:r>
        <w:t xml:space="preserve">Professional Summary</w:t>
      </w:r>
    </w:p>
    <w:p>
      <w:pPr>
        <w:pStyle w:val="FirstParagraph"/>
      </w:pPr>
      <w:r>
        <w:t xml:space="preserve">A dedicated and passionate Dietitian with over 5 years of experience in India Bangalore, specializing in personalized nutrition counseling, public health initiatives, and clinical dietary management. Proficient in addressing diverse nutritional needs of individuals across age groups, with a strong focus on promoting holistic wellness through culturally relevant dietary practices. A graduate of [University Name] with a Master’s Degree in Dietetics and Nutrition, I am committed to leveraging my expertise to improve the health outcomes of communities in India Bangalore and beyond.</w:t>
      </w:r>
    </w:p>
    <w:p>
      <w:pPr>
        <w:pStyle w:val="BodyText"/>
      </w:pPr>
      <w:r>
        <w:t xml:space="preserve">My work as a Dietitian in India Bangalore has been rooted in understanding the unique dietary habits, traditional practices, and health challenges faced by residents. Whether it’s designing meal plans for patients with diabetes or creating awareness about healthy eating in urban areas, I aim to bridge the gap between modern nutrition science and local food culture. My goal is to empower individuals through knowledge, ensuring they can make informed choices that align with their lifestyle and cultural preferences.</w:t>
      </w:r>
    </w:p>
    <w:bookmarkEnd w:id="21"/>
    <w:bookmarkStart w:id="25" w:name="work-experience"/>
    <w:p>
      <w:pPr>
        <w:pStyle w:val="Heading2"/>
      </w:pPr>
      <w:r>
        <w:t xml:space="preserve">Work Experience</w:t>
      </w:r>
    </w:p>
    <w:bookmarkStart w:id="22" w:name="clinical-dietitian"/>
    <w:p>
      <w:pPr>
        <w:pStyle w:val="Heading3"/>
      </w:pPr>
      <w:r>
        <w:rPr>
          <w:bCs/>
          <w:b/>
        </w:rPr>
        <w:t xml:space="preserve">Clinical Dietitian</w:t>
      </w:r>
    </w:p>
    <w:p>
      <w:pPr>
        <w:pStyle w:val="FirstParagraph"/>
      </w:pPr>
      <w:r>
        <w:rPr>
          <w:iCs/>
          <w:i/>
        </w:rPr>
        <w:t xml:space="preserve">Apollo Hospitals, Bangalore | India</w:t>
      </w:r>
    </w:p>
    <w:p>
      <w:pPr>
        <w:numPr>
          <w:ilvl w:val="0"/>
          <w:numId w:val="1001"/>
        </w:numPr>
        <w:pStyle w:val="Compact"/>
      </w:pPr>
      <w:r>
        <w:t xml:space="preserve">Provided individualized nutritional counseling to patients with chronic conditions such as diabetes, hypertension, and cardiovascular diseases.</w:t>
      </w:r>
    </w:p>
    <w:p>
      <w:pPr>
        <w:numPr>
          <w:ilvl w:val="0"/>
          <w:numId w:val="1001"/>
        </w:numPr>
        <w:pStyle w:val="Compact"/>
      </w:pPr>
      <w:r>
        <w:t xml:space="preserve">Developed and implemented meal plans tailored to the dietary needs of inpatients and outpatients in India Bangalore.</w:t>
      </w:r>
    </w:p>
    <w:p>
      <w:pPr>
        <w:numPr>
          <w:ilvl w:val="0"/>
          <w:numId w:val="1001"/>
        </w:numPr>
        <w:pStyle w:val="Compact"/>
      </w:pPr>
      <w:r>
        <w:t xml:space="preserve">Collaborated with physicians and healthcare teams to integrate nutrition therapy into patient care strategies.</w:t>
      </w:r>
    </w:p>
    <w:p>
      <w:pPr>
        <w:numPr>
          <w:ilvl w:val="0"/>
          <w:numId w:val="1001"/>
        </w:numPr>
        <w:pStyle w:val="Compact"/>
      </w:pPr>
      <w:r>
        <w:t xml:space="preserve">Conducted workshops on healthy eating habits for employees of corporate offices in Bangalore, focusing on workplace wellness programs.</w:t>
      </w:r>
    </w:p>
    <w:bookmarkEnd w:id="22"/>
    <w:bookmarkStart w:id="23" w:name="community-nutritionist"/>
    <w:p>
      <w:pPr>
        <w:pStyle w:val="Heading3"/>
      </w:pPr>
      <w:r>
        <w:rPr>
          <w:bCs/>
          <w:b/>
        </w:rPr>
        <w:t xml:space="preserve">Community Nutritionist</w:t>
      </w:r>
    </w:p>
    <w:p>
      <w:pPr>
        <w:pStyle w:val="FirstParagraph"/>
      </w:pPr>
      <w:r>
        <w:rPr>
          <w:iCs/>
          <w:i/>
        </w:rPr>
        <w:t xml:space="preserve">Bangalore Municipal Corporation (BMC) | India</w:t>
      </w:r>
    </w:p>
    <w:p>
      <w:pPr>
        <w:numPr>
          <w:ilvl w:val="0"/>
          <w:numId w:val="1002"/>
        </w:numPr>
        <w:pStyle w:val="Compact"/>
      </w:pPr>
      <w:r>
        <w:t xml:space="preserve">Designed and executed nutrition awareness programs for underprivileged communities in Bangalore, emphasizing affordable and locally available food options.</w:t>
      </w:r>
    </w:p>
    <w:p>
      <w:pPr>
        <w:numPr>
          <w:ilvl w:val="0"/>
          <w:numId w:val="1002"/>
        </w:numPr>
        <w:pStyle w:val="Compact"/>
      </w:pPr>
      <w:r>
        <w:t xml:space="preserve">Partnered with local NGOs to conduct free health camps, offering dietary advice and screening for malnutrition.</w:t>
      </w:r>
    </w:p>
    <w:p>
      <w:pPr>
        <w:numPr>
          <w:ilvl w:val="0"/>
          <w:numId w:val="1002"/>
        </w:numPr>
        <w:pStyle w:val="Compact"/>
      </w:pPr>
      <w:r>
        <w:t xml:space="preserve">Created educational materials in multiple languages (including Kannada, Hindi, and English) to cater to the diverse population of India Bangalore.</w:t>
      </w:r>
    </w:p>
    <w:p>
      <w:pPr>
        <w:numPr>
          <w:ilvl w:val="0"/>
          <w:numId w:val="1002"/>
        </w:numPr>
        <w:pStyle w:val="Compact"/>
      </w:pPr>
      <w:r>
        <w:t xml:space="preserve">Trained school teachers on integrating nutrition education into the curriculum for children in urban and rural schools.</w:t>
      </w:r>
    </w:p>
    <w:bookmarkEnd w:id="23"/>
    <w:bookmarkStart w:id="24" w:name="dietitian-intern"/>
    <w:p>
      <w:pPr>
        <w:pStyle w:val="Heading3"/>
      </w:pPr>
      <w:r>
        <w:rPr>
          <w:bCs/>
          <w:b/>
        </w:rPr>
        <w:t xml:space="preserve">Dietitian Intern</w:t>
      </w:r>
    </w:p>
    <w:p>
      <w:pPr>
        <w:pStyle w:val="FirstParagraph"/>
      </w:pPr>
      <w:r>
        <w:rPr>
          <w:iCs/>
          <w:i/>
        </w:rPr>
        <w:t xml:space="preserve">Fortis Healthcare, Bangalore | India</w:t>
      </w:r>
    </w:p>
    <w:p>
      <w:pPr>
        <w:numPr>
          <w:ilvl w:val="0"/>
          <w:numId w:val="1003"/>
        </w:numPr>
        <w:pStyle w:val="Compact"/>
      </w:pPr>
      <w:r>
        <w:t xml:space="preserve">Gained hands-on experience in hospital food services, ensuring hygiene standards and nutritional adequacy in patient meals.</w:t>
      </w:r>
    </w:p>
    <w:p>
      <w:pPr>
        <w:numPr>
          <w:ilvl w:val="0"/>
          <w:numId w:val="1003"/>
        </w:numPr>
        <w:pStyle w:val="Compact"/>
      </w:pPr>
      <w:r>
        <w:t xml:space="preserve">Assisted in the development of special dietary menus for patients with allergies, post-surgery recovery, and pediatric care.</w:t>
      </w:r>
    </w:p>
    <w:p>
      <w:pPr>
        <w:numPr>
          <w:ilvl w:val="0"/>
          <w:numId w:val="1003"/>
        </w:numPr>
        <w:pStyle w:val="Compact"/>
      </w:pPr>
      <w:r>
        <w:t xml:space="preserve">Conducted regular audits of dietary records to ensure compliance with clinical protocols and regulatory guidelines.</w:t>
      </w:r>
    </w:p>
    <w:bookmarkEnd w:id="24"/>
    <w:bookmarkEnd w:id="25"/>
    <w:bookmarkStart w:id="26" w:name="education"/>
    <w:p>
      <w:pPr>
        <w:pStyle w:val="Heading2"/>
      </w:pPr>
      <w:r>
        <w:t xml:space="preserve">Education</w:t>
      </w:r>
    </w:p>
    <w:p>
      <w:pPr>
        <w:pStyle w:val="FirstParagraph"/>
      </w:pPr>
      <w:r>
        <w:rPr>
          <w:bCs/>
          <w:b/>
        </w:rPr>
        <w:t xml:space="preserve">Master of Science in Dietetics &amp; Nutrition</w:t>
      </w:r>
      <w:r>
        <w:br/>
      </w:r>
      <w:r>
        <w:t xml:space="preserve">[University Name], Bangalore, India</w:t>
      </w:r>
      <w:r>
        <w:br/>
      </w:r>
      <w:r>
        <w:t xml:space="preserve">2015–2017</w:t>
      </w:r>
    </w:p>
    <w:p>
      <w:pPr>
        <w:pStyle w:val="BodyText"/>
      </w:pPr>
      <w:r>
        <w:rPr>
          <w:bCs/>
          <w:b/>
        </w:rPr>
        <w:t xml:space="preserve">Bachelor of Science in Food Science &amp; Nutrition</w:t>
      </w:r>
      <w:r>
        <w:br/>
      </w:r>
      <w:r>
        <w:t xml:space="preserve">[University Name], Karnataka, India</w:t>
      </w:r>
      <w:r>
        <w:br/>
      </w:r>
      <w:r>
        <w:t xml:space="preserve">2012–2015</w:t>
      </w:r>
    </w:p>
    <w:bookmarkEnd w:id="26"/>
    <w:bookmarkStart w:id="27" w:name="certifications-licenses"/>
    <w:p>
      <w:pPr>
        <w:pStyle w:val="Heading2"/>
      </w:pPr>
      <w:r>
        <w:t xml:space="preserve">Certifications &amp; Licenses</w:t>
      </w:r>
    </w:p>
    <w:p>
      <w:pPr>
        <w:numPr>
          <w:ilvl w:val="0"/>
          <w:numId w:val="1004"/>
        </w:numPr>
        <w:pStyle w:val="Compact"/>
      </w:pPr>
      <w:r>
        <w:t xml:space="preserve">Registered Dietitian (RD) – Indian Dietetic Association (IDA), India</w:t>
      </w:r>
    </w:p>
    <w:p>
      <w:pPr>
        <w:numPr>
          <w:ilvl w:val="0"/>
          <w:numId w:val="1004"/>
        </w:numPr>
        <w:pStyle w:val="Compact"/>
      </w:pPr>
      <w:r>
        <w:t xml:space="preserve">Certified Diabetes Educator (CDE) – American Association of Diabetes Educators</w:t>
      </w:r>
    </w:p>
    <w:p>
      <w:pPr>
        <w:numPr>
          <w:ilvl w:val="0"/>
          <w:numId w:val="1004"/>
        </w:numPr>
        <w:pStyle w:val="Compact"/>
      </w:pPr>
      <w:r>
        <w:t xml:space="preserve">Advanced Nutrition Counseling Certification – National Institute of Nutrition, Hyderabad</w:t>
      </w:r>
    </w:p>
    <w:bookmarkEnd w:id="27"/>
    <w:bookmarkStart w:id="28" w:name="skills"/>
    <w:p>
      <w:pPr>
        <w:pStyle w:val="Heading2"/>
      </w:pPr>
      <w:r>
        <w:t xml:space="preserve">Skills</w:t>
      </w:r>
    </w:p>
    <w:p>
      <w:pPr>
        <w:numPr>
          <w:ilvl w:val="0"/>
          <w:numId w:val="1005"/>
        </w:numPr>
        <w:pStyle w:val="Compact"/>
      </w:pPr>
      <w:r>
        <w:t xml:space="preserve">Expertise in nutritional assessment and dietary planning for diverse populations in India Bangalore.</w:t>
      </w:r>
    </w:p>
    <w:p>
      <w:pPr>
        <w:numPr>
          <w:ilvl w:val="0"/>
          <w:numId w:val="1005"/>
        </w:numPr>
        <w:pStyle w:val="Compact"/>
      </w:pPr>
      <w:r>
        <w:t xml:space="preserve">Proficient in using software like NutriCalc and MyFitnessPal for tracking and analyzing client data.</w:t>
      </w:r>
    </w:p>
    <w:p>
      <w:pPr>
        <w:numPr>
          <w:ilvl w:val="0"/>
          <w:numId w:val="1005"/>
        </w:numPr>
        <w:pStyle w:val="Compact"/>
      </w:pPr>
      <w:r>
        <w:t xml:space="preserve">Strong knowledge of Indian cuisine, including regional food habits and traditional remedies.</w:t>
      </w:r>
    </w:p>
    <w:p>
      <w:pPr>
        <w:numPr>
          <w:ilvl w:val="0"/>
          <w:numId w:val="1005"/>
        </w:numPr>
        <w:pStyle w:val="Compact"/>
      </w:pPr>
      <w:r>
        <w:t xml:space="preserve">Clinical nutrition management for conditions such as obesity, celiac disease, and renal disorders.</w:t>
      </w:r>
    </w:p>
    <w:p>
      <w:pPr>
        <w:numPr>
          <w:ilvl w:val="0"/>
          <w:numId w:val="1005"/>
        </w:numPr>
        <w:pStyle w:val="Compact"/>
      </w:pPr>
      <w:r>
        <w:t xml:space="preserve">Excellent communication skills to educate clients on nutritional concepts in a culturally sensitive manner.</w:t>
      </w:r>
    </w:p>
    <w:bookmarkEnd w:id="28"/>
    <w:bookmarkStart w:id="29" w:name="projects-achievements"/>
    <w:p>
      <w:pPr>
        <w:pStyle w:val="Heading2"/>
      </w:pPr>
      <w:r>
        <w:t xml:space="preserve">Projects &amp; Achievements</w:t>
      </w:r>
    </w:p>
    <w:p>
      <w:pPr>
        <w:pStyle w:val="FirstParagraph"/>
      </w:pPr>
      <w:r>
        <w:rPr>
          <w:bCs/>
          <w:b/>
        </w:rPr>
        <w:t xml:space="preserve">"Healthy Bangalore Initiative"</w:t>
      </w:r>
      <w:r>
        <w:br/>
      </w:r>
      <w:r>
        <w:t xml:space="preserve">A community-based project launched in 2021 to promote healthy eating habits among urban residents. The initiative included a mobile app for tracking daily nutrition, cookbooks with local recipes, and partnerships with local grocery stores to offer discounts on healthy products.</w:t>
      </w:r>
    </w:p>
    <w:p>
      <w:pPr>
        <w:pStyle w:val="BodyText"/>
      </w:pPr>
      <w:r>
        <w:rPr>
          <w:bCs/>
          <w:b/>
        </w:rPr>
        <w:t xml:space="preserve">"Nutrition for All" Campaign</w:t>
      </w:r>
      <w:r>
        <w:br/>
      </w:r>
      <w:r>
        <w:t xml:space="preserve">Collaborated with the Bangalore Municipal Corporation to provide free nutritional consultations at 10 different community centers. The campaign reached over 5,000 individuals in India Bangalore, focusing on reducing malnutrition and promoting food security.</w:t>
      </w:r>
    </w:p>
    <w:bookmarkEnd w:id="29"/>
    <w:bookmarkStart w:id="30" w:name="professional-affiliations"/>
    <w:p>
      <w:pPr>
        <w:pStyle w:val="Heading2"/>
      </w:pPr>
      <w:r>
        <w:t xml:space="preserve">Professional Affiliations</w:t>
      </w:r>
    </w:p>
    <w:p>
      <w:pPr>
        <w:numPr>
          <w:ilvl w:val="0"/>
          <w:numId w:val="1006"/>
        </w:numPr>
        <w:pStyle w:val="Compact"/>
      </w:pPr>
      <w:r>
        <w:t xml:space="preserve">Member, Indian Dietetic Association (IDA)</w:t>
      </w:r>
    </w:p>
    <w:p>
      <w:pPr>
        <w:numPr>
          <w:ilvl w:val="0"/>
          <w:numId w:val="1006"/>
        </w:numPr>
        <w:pStyle w:val="Compact"/>
      </w:pPr>
      <w:r>
        <w:t xml:space="preserve">Member, Bangalore Nutritionists’ Association</w:t>
      </w:r>
    </w:p>
    <w:p>
      <w:pPr>
        <w:numPr>
          <w:ilvl w:val="0"/>
          <w:numId w:val="1006"/>
        </w:numPr>
        <w:pStyle w:val="Compact"/>
      </w:pPr>
      <w:r>
        <w:t xml:space="preserve">Volunteer Dietitian for the NGO "Saksham Health Foundation"</w:t>
      </w:r>
    </w:p>
    <w:bookmarkEnd w:id="30"/>
    <w:bookmarkStart w:id="31" w:name="languages"/>
    <w:p>
      <w:pPr>
        <w:pStyle w:val="Heading2"/>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Hindi – Intermediate</w:t>
      </w:r>
    </w:p>
    <w:p>
      <w:pPr>
        <w:numPr>
          <w:ilvl w:val="0"/>
          <w:numId w:val="1007"/>
        </w:numPr>
        <w:pStyle w:val="Compact"/>
      </w:pPr>
      <w:r>
        <w:t xml:space="preserve">Kannada – Fluent</w:t>
      </w:r>
    </w:p>
    <w:bookmarkEnd w:id="31"/>
    <w:bookmarkStart w:id="32" w:name="references"/>
    <w:p>
      <w:pPr>
        <w:pStyle w:val="Heading2"/>
      </w:pPr>
      <w:r>
        <w:t xml:space="preserve">References</w:t>
      </w:r>
    </w:p>
    <w:p>
      <w:pPr>
        <w:pStyle w:val="FirstParagraph"/>
      </w:pPr>
      <w:r>
        <w:t xml:space="preserve">Available upon request. Please contact [Your Name] at yourname@example.com for references from past employers in India Bangalore.</w:t>
      </w:r>
    </w:p>
    <w:bookmarkEnd w:id="32"/>
    <w:p>
      <w:pPr>
        <w:pStyle w:val="BodyText"/>
      </w:pPr>
      <w:r>
        <w:t xml:space="preserve">© 2023 [Your Name]. All rights reserved. Designed for Dietitian professionals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 India Bangalore</dc:title>
  <dc:creator/>
  <dc:language>en</dc:language>
  <cp:keywords/>
  <dcterms:created xsi:type="dcterms:W3CDTF">2025-12-11T00:11:46Z</dcterms:created>
  <dcterms:modified xsi:type="dcterms:W3CDTF">2025-12-11T00:11:46Z</dcterms:modified>
</cp:coreProperties>
</file>

<file path=docProps/custom.xml><?xml version="1.0" encoding="utf-8"?>
<Properties xmlns="http://schemas.openxmlformats.org/officeDocument/2006/custom-properties" xmlns:vt="http://schemas.openxmlformats.org/officeDocument/2006/docPropsVTypes"/>
</file>