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Italy</w:t>
      </w:r>
      <w:r>
        <w:t xml:space="preserve"> </w:t>
      </w:r>
      <w:r>
        <w:t xml:space="preserve">Milan</w:t>
      </w:r>
    </w:p>
    <w:bookmarkStart w:id="35" w:name="Xbf3aa57e0bffcb4e232d4135c064aac9e256b62"/>
    <w:p>
      <w:pPr>
        <w:pStyle w:val="Heading1"/>
      </w:pPr>
      <w:r>
        <w:t xml:space="preserve">Dietitian Resume: Expertise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Phone:</w:t>
      </w:r>
      <w:r>
        <w:t xml:space="preserve"> </w:t>
      </w:r>
      <w:r>
        <w:t xml:space="preserve">+39 345 678 9012</w:t>
      </w:r>
      <w:r>
        <w:br/>
      </w:r>
      <w:r>
        <w:rPr>
          <w:bCs/>
          <w:b/>
        </w:rPr>
        <w:t xml:space="preserve">Email:</w:t>
      </w:r>
      <w:r>
        <w:t xml:space="preserve"> </w:t>
      </w:r>
      <w:r>
        <w:t xml:space="preserve">maria.rossi.dietitian@gmail.com</w:t>
      </w:r>
      <w:r>
        <w:br/>
      </w:r>
      <w:r>
        <w:rPr>
          <w:bCs/>
          <w:b/>
        </w:rPr>
        <w:t xml:space="preserve">Address:</w:t>
      </w:r>
      <w:r>
        <w:t xml:space="preserve"> </w:t>
      </w:r>
      <w:r>
        <w:t xml:space="preserve">Via Montenapoleone, 12, Milan, Italy</w:t>
      </w:r>
    </w:p>
    <w:bookmarkEnd w:id="20"/>
    <w:bookmarkStart w:id="21" w:name="professional-summary"/>
    <w:p>
      <w:pPr>
        <w:pStyle w:val="Heading2"/>
      </w:pPr>
      <w:r>
        <w:t xml:space="preserve">Professional Summary</w:t>
      </w:r>
    </w:p>
    <w:p>
      <w:pPr>
        <w:pStyle w:val="FirstParagraph"/>
      </w:pPr>
      <w:r>
        <w:t xml:space="preserve">A dedicated Dietitian with over 8 years of experience in Italy Milan, specializing in personalized nutrition plans tailored to the unique dietary needs of residents. Proficient in addressing health concerns such as metabolic disorders, weight management, and sports nutrition within the context of Italian culinary traditions. Committed to promoting healthy lifestyles through evidence-based practices and culturally sensitive approaches. Strong understanding of the Italian healthcare system and collaboration with local clinics, hospitals, and wellness centers.</w:t>
      </w:r>
    </w:p>
    <w:bookmarkEnd w:id="21"/>
    <w:bookmarkStart w:id="22" w:name="education"/>
    <w:p>
      <w:pPr>
        <w:pStyle w:val="Heading2"/>
      </w:pPr>
      <w:r>
        <w:t xml:space="preserve">Education</w:t>
      </w:r>
    </w:p>
    <w:p>
      <w:pPr>
        <w:numPr>
          <w:ilvl w:val="0"/>
          <w:numId w:val="1001"/>
        </w:numPr>
        <w:pStyle w:val="Compact"/>
      </w:pPr>
      <w:r>
        <w:rPr>
          <w:bCs/>
          <w:b/>
        </w:rPr>
        <w:t xml:space="preserve">MSc in Human Nutrition</w:t>
      </w:r>
      <w:r>
        <w:t xml:space="preserve">, University of Milan (2015)</w:t>
      </w:r>
    </w:p>
    <w:p>
      <w:pPr>
        <w:numPr>
          <w:ilvl w:val="0"/>
          <w:numId w:val="1001"/>
        </w:numPr>
        <w:pStyle w:val="Compact"/>
      </w:pPr>
      <w:r>
        <w:rPr>
          <w:bCs/>
          <w:b/>
        </w:rPr>
        <w:t xml:space="preserve">BSc in Food Science and Nutrition</w:t>
      </w:r>
      <w:r>
        <w:t xml:space="preserve">, Politecnico di Milano (2012)</w:t>
      </w:r>
    </w:p>
    <w:p>
      <w:pPr>
        <w:numPr>
          <w:ilvl w:val="0"/>
          <w:numId w:val="1001"/>
        </w:numPr>
        <w:pStyle w:val="Compact"/>
      </w:pPr>
      <w:r>
        <w:t xml:space="preserve">Postgraduate Certificate in Clinical Dietetics, Istituto Superiore di Sanità, Rome (2018)</w:t>
      </w:r>
    </w:p>
    <w:bookmarkEnd w:id="22"/>
    <w:bookmarkStart w:id="26" w:name="work-experience"/>
    <w:p>
      <w:pPr>
        <w:pStyle w:val="Heading2"/>
      </w:pPr>
      <w:r>
        <w:t xml:space="preserve">Work Experience</w:t>
      </w:r>
    </w:p>
    <w:bookmarkStart w:id="23" w:name="Xe4788ec42a909266c54e4c41c0a884404049b48"/>
    <w:p>
      <w:pPr>
        <w:pStyle w:val="Heading3"/>
      </w:pPr>
      <w:r>
        <w:rPr>
          <w:bCs/>
          <w:b/>
        </w:rPr>
        <w:t xml:space="preserve">Dietitian and Nutrition Consultant</w:t>
      </w:r>
      <w:r>
        <w:t xml:space="preserve">, Milan Health &amp; Wellness Clinic (2019–Present)</w:t>
      </w:r>
    </w:p>
    <w:p>
      <w:pPr>
        <w:numPr>
          <w:ilvl w:val="0"/>
          <w:numId w:val="1002"/>
        </w:numPr>
        <w:pStyle w:val="Compact"/>
      </w:pPr>
      <w:r>
        <w:t xml:space="preserve">Provided individualized dietary advice to over 500 clients in Italy Milan, focusing on chronic disease prevention and management.</w:t>
      </w:r>
    </w:p>
    <w:p>
      <w:pPr>
        <w:numPr>
          <w:ilvl w:val="0"/>
          <w:numId w:val="1002"/>
        </w:numPr>
        <w:pStyle w:val="Compact"/>
      </w:pPr>
      <w:r>
        <w:t xml:space="preserve">Collaborated with local healthcare professionals to design meal plans that align with the Mediterranean diet, emphasizing seasonal Italian produce and traditional recipes.</w:t>
      </w:r>
    </w:p>
    <w:p>
      <w:pPr>
        <w:numPr>
          <w:ilvl w:val="0"/>
          <w:numId w:val="1002"/>
        </w:numPr>
        <w:pStyle w:val="Compact"/>
      </w:pPr>
      <w:r>
        <w:t xml:space="preserve">Organized community workshops on nutrition for diabetes and cardiovascular health, attended by over 200 participants in Milan.</w:t>
      </w:r>
    </w:p>
    <w:p>
      <w:pPr>
        <w:numPr>
          <w:ilvl w:val="0"/>
          <w:numId w:val="1002"/>
        </w:numPr>
        <w:pStyle w:val="Compact"/>
      </w:pPr>
      <w:r>
        <w:t xml:space="preserve">Developed a digital platform for tracking dietary intake, integrated with local food databases to ensure accuracy in Italy Milan.</w:t>
      </w:r>
    </w:p>
    <w:bookmarkEnd w:id="23"/>
    <w:bookmarkStart w:id="24" w:name="Xca2a2026f09d375b9747f8d77054f3c7d875a3a"/>
    <w:p>
      <w:pPr>
        <w:pStyle w:val="Heading3"/>
      </w:pPr>
      <w:r>
        <w:rPr>
          <w:bCs/>
          <w:b/>
        </w:rPr>
        <w:t xml:space="preserve">Clinical Dietitian</w:t>
      </w:r>
      <w:r>
        <w:t xml:space="preserve">, Ospedale San Raffaele, Milan (2016–2019)</w:t>
      </w:r>
    </w:p>
    <w:p>
      <w:pPr>
        <w:numPr>
          <w:ilvl w:val="0"/>
          <w:numId w:val="1003"/>
        </w:numPr>
        <w:pStyle w:val="Compact"/>
      </w:pPr>
      <w:r>
        <w:t xml:space="preserve">Managed nutrition care for inpatients with complex medical conditions, including post-surgical recovery and oncology patients.</w:t>
      </w:r>
    </w:p>
    <w:p>
      <w:pPr>
        <w:numPr>
          <w:ilvl w:val="0"/>
          <w:numId w:val="1003"/>
        </w:numPr>
        <w:pStyle w:val="Compact"/>
      </w:pPr>
      <w:r>
        <w:t xml:space="preserve">Conducted nutritional assessments and created customized meal plans to support patient recovery in Italy Milan’s healthcare settings.</w:t>
      </w:r>
    </w:p>
    <w:p>
      <w:pPr>
        <w:numPr>
          <w:ilvl w:val="0"/>
          <w:numId w:val="1003"/>
        </w:numPr>
        <w:pStyle w:val="Compact"/>
      </w:pPr>
      <w:r>
        <w:t xml:space="preserve">Contributed to research projects on the impact of dietary interventions in preventing hospital readmissions among elderly populations.</w:t>
      </w:r>
    </w:p>
    <w:p>
      <w:pPr>
        <w:numPr>
          <w:ilvl w:val="0"/>
          <w:numId w:val="1003"/>
        </w:numPr>
        <w:pStyle w:val="Compact"/>
      </w:pPr>
      <w:r>
        <w:t xml:space="preserve">Presented findings at regional conferences, highlighting the role of dietitians in improving patient outcomes across Italy Milan.</w:t>
      </w:r>
    </w:p>
    <w:bookmarkEnd w:id="24"/>
    <w:bookmarkStart w:id="25" w:name="X93924cc4097fd94b08ed887aa0e4c808b8efec3"/>
    <w:p>
      <w:pPr>
        <w:pStyle w:val="Heading3"/>
      </w:pPr>
      <w:r>
        <w:rPr>
          <w:bCs/>
          <w:b/>
        </w:rPr>
        <w:t xml:space="preserve">Freelance Dietitian</w:t>
      </w:r>
      <w:r>
        <w:t xml:space="preserve">, Private Practice in Milan (2014–2016)</w:t>
      </w:r>
    </w:p>
    <w:p>
      <w:pPr>
        <w:numPr>
          <w:ilvl w:val="0"/>
          <w:numId w:val="1004"/>
        </w:numPr>
        <w:pStyle w:val="Compact"/>
      </w:pPr>
      <w:r>
        <w:t xml:space="preserve">Offered personalized nutrition counseling to clients, focusing on weight management, sports performance, and gut health.</w:t>
      </w:r>
    </w:p>
    <w:p>
      <w:pPr>
        <w:numPr>
          <w:ilvl w:val="0"/>
          <w:numId w:val="1004"/>
        </w:numPr>
        <w:pStyle w:val="Compact"/>
      </w:pPr>
      <w:r>
        <w:t xml:space="preserve">Partnered with local gyms and wellness centers in Italy Milan to develop nutrition programs for athletes and active individuals.</w:t>
      </w:r>
    </w:p>
    <w:p>
      <w:pPr>
        <w:numPr>
          <w:ilvl w:val="0"/>
          <w:numId w:val="1004"/>
        </w:numPr>
        <w:pStyle w:val="Compact"/>
      </w:pPr>
      <w:r>
        <w:t xml:space="preserve">Created content for social media platforms (Instagram, Facebook) to educate the public on healthy eating habits specific to Italian culture.</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Registered Dietitian (RD) – Italy Ministry of Health (2017)</w:t>
      </w:r>
    </w:p>
    <w:p>
      <w:pPr>
        <w:numPr>
          <w:ilvl w:val="0"/>
          <w:numId w:val="1005"/>
        </w:numPr>
        <w:pStyle w:val="Compact"/>
      </w:pPr>
      <w:r>
        <w:t xml:space="preserve">International Certification in Sports Nutrition, ISSA (2019)</w:t>
      </w:r>
    </w:p>
    <w:p>
      <w:pPr>
        <w:numPr>
          <w:ilvl w:val="0"/>
          <w:numId w:val="1005"/>
        </w:numPr>
        <w:pStyle w:val="Compact"/>
      </w:pPr>
      <w:r>
        <w:t xml:space="preserve">Advanced Training in Nutrigenomics, University of Bologna (2020)</w:t>
      </w:r>
    </w:p>
    <w:bookmarkEnd w:id="27"/>
    <w:bookmarkStart w:id="28" w:name="professional-skills"/>
    <w:p>
      <w:pPr>
        <w:pStyle w:val="Heading2"/>
      </w:pPr>
      <w:r>
        <w:t xml:space="preserve">Professional Skills</w:t>
      </w:r>
    </w:p>
    <w:p>
      <w:pPr>
        <w:numPr>
          <w:ilvl w:val="0"/>
          <w:numId w:val="1006"/>
        </w:numPr>
        <w:pStyle w:val="Compact"/>
      </w:pPr>
      <w:r>
        <w:rPr>
          <w:bCs/>
          <w:b/>
        </w:rPr>
        <w:t xml:space="preserve">Cultural Competence:</w:t>
      </w:r>
      <w:r>
        <w:t xml:space="preserve"> </w:t>
      </w:r>
      <w:r>
        <w:t xml:space="preserve">Deep understanding of Italian dietary habits, including the role of olive oil, pasta, and wine in daily life.</w:t>
      </w:r>
    </w:p>
    <w:p>
      <w:pPr>
        <w:numPr>
          <w:ilvl w:val="0"/>
          <w:numId w:val="1006"/>
        </w:numPr>
        <w:pStyle w:val="Compact"/>
      </w:pPr>
      <w:r>
        <w:rPr>
          <w:bCs/>
          <w:b/>
        </w:rPr>
        <w:t xml:space="preserve">Clinical Expertise:</w:t>
      </w:r>
      <w:r>
        <w:t xml:space="preserve"> </w:t>
      </w:r>
      <w:r>
        <w:t xml:space="preserve">Experience with diabetes management, cardiovascular health, and pediatric nutrition in Italy Milan.</w:t>
      </w:r>
    </w:p>
    <w:p>
      <w:pPr>
        <w:numPr>
          <w:ilvl w:val="0"/>
          <w:numId w:val="1006"/>
        </w:numPr>
        <w:pStyle w:val="Compact"/>
      </w:pPr>
      <w:r>
        <w:rPr>
          <w:bCs/>
          <w:b/>
        </w:rPr>
        <w:t xml:space="preserve">Software Proficiency:</w:t>
      </w:r>
      <w:r>
        <w:t xml:space="preserve"> </w:t>
      </w:r>
      <w:r>
        <w:t xml:space="preserve">Familiarity with Nutrionix and MyFitnessPal for tracking dietary intake; basic knowledge of Excel for data analysis.</w:t>
      </w:r>
    </w:p>
    <w:p>
      <w:pPr>
        <w:numPr>
          <w:ilvl w:val="0"/>
          <w:numId w:val="1006"/>
        </w:numPr>
        <w:pStyle w:val="Compact"/>
      </w:pPr>
      <w:r>
        <w:rPr>
          <w:bCs/>
          <w:b/>
        </w:rPr>
        <w:t xml:space="preserve">Counseling Skills:</w:t>
      </w:r>
      <w:r>
        <w:t xml:space="preserve"> </w:t>
      </w:r>
      <w:r>
        <w:t xml:space="preserve">Strong communication abilities to build trust with clients in Italy Milan, emphasizing empathy and active listening.</w:t>
      </w:r>
    </w:p>
    <w:p>
      <w:pPr>
        <w:numPr>
          <w:ilvl w:val="0"/>
          <w:numId w:val="1006"/>
        </w:numPr>
        <w:pStyle w:val="Compact"/>
      </w:pPr>
      <w:r>
        <w:rPr>
          <w:bCs/>
          <w:b/>
        </w:rPr>
        <w:t xml:space="preserve">Language Proficiency:</w:t>
      </w:r>
      <w:r>
        <w:t xml:space="preserve"> </w:t>
      </w:r>
      <w:r>
        <w:t xml:space="preserve">Fluent in Italian and English; basic knowledge of French and Spanish for international collaborations.</w:t>
      </w:r>
    </w:p>
    <w:bookmarkEnd w:id="28"/>
    <w:bookmarkStart w:id="32" w:name="projects-and-additional-experience"/>
    <w:p>
      <w:pPr>
        <w:pStyle w:val="Heading2"/>
      </w:pPr>
      <w:r>
        <w:t xml:space="preserve">Projects and Additional Experience</w:t>
      </w:r>
    </w:p>
    <w:bookmarkStart w:id="29" w:name="Xeec0328bc832fa1109a631f0b1fae18725acb17"/>
    <w:p>
      <w:pPr>
        <w:pStyle w:val="Heading3"/>
      </w:pPr>
      <w:r>
        <w:rPr>
          <w:bCs/>
          <w:b/>
        </w:rPr>
        <w:t xml:space="preserve">Milan Food Sustainability Initiative</w:t>
      </w:r>
      <w:r>
        <w:t xml:space="preserve"> </w:t>
      </w:r>
      <w:r>
        <w:t xml:space="preserve">(2021)</w:t>
      </w:r>
    </w:p>
    <w:p>
      <w:pPr>
        <w:pStyle w:val="FirstParagraph"/>
      </w:pPr>
      <w:r>
        <w:t xml:space="preserve">Collaborated with the Milan City Council to promote sustainable eating practices, including reducing food waste and sourcing local ingredients. Led workshops for schools and community centers in Italy Milan.</w:t>
      </w:r>
    </w:p>
    <w:bookmarkEnd w:id="29"/>
    <w:bookmarkStart w:id="30" w:name="Xa8d5d33e121e4f92e4329a8e1a1f5a8697c9089"/>
    <w:p>
      <w:pPr>
        <w:pStyle w:val="Heading3"/>
      </w:pPr>
      <w:r>
        <w:rPr>
          <w:bCs/>
          <w:b/>
        </w:rPr>
        <w:t xml:space="preserve">Nutrition Education Program for Schools</w:t>
      </w:r>
      <w:r>
        <w:t xml:space="preserve"> </w:t>
      </w:r>
      <w:r>
        <w:t xml:space="preserve">(2020)</w:t>
      </w:r>
    </w:p>
    <w:p>
      <w:pPr>
        <w:pStyle w:val="FirstParagraph"/>
      </w:pPr>
      <w:r>
        <w:t xml:space="preserve">Developed a curriculum for primary schools in Milan to teach children about healthy eating, focusing on the benefits of the Mediterranean diet. Partnered with local educators and parents.</w:t>
      </w:r>
    </w:p>
    <w:bookmarkEnd w:id="30"/>
    <w:bookmarkStart w:id="31" w:name="X358ddaa576d838dca7c41a580a7db2f6358822e"/>
    <w:p>
      <w:pPr>
        <w:pStyle w:val="Heading3"/>
      </w:pPr>
      <w:r>
        <w:rPr>
          <w:bCs/>
          <w:b/>
        </w:rPr>
        <w:t xml:space="preserve">Research Assistant</w:t>
      </w:r>
      <w:r>
        <w:t xml:space="preserve">, University of Milan (2018)</w:t>
      </w:r>
    </w:p>
    <w:p>
      <w:pPr>
        <w:pStyle w:val="FirstParagraph"/>
      </w:pPr>
      <w:r>
        <w:t xml:space="preserve">Conducted studies on the impact of dietary fiber intake in preventing type 2 diabetes among Italian adults. Published findings in the "Journal of Italian Nutrition" (2019).</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Italian Society of Human Nutrition (SINU) – Member since 2017</w:t>
      </w:r>
    </w:p>
    <w:p>
      <w:pPr>
        <w:numPr>
          <w:ilvl w:val="0"/>
          <w:numId w:val="1007"/>
        </w:numPr>
        <w:pStyle w:val="Compact"/>
      </w:pPr>
      <w:r>
        <w:t xml:space="preserve">European Federation of the International Dietetic Association (EFAD) – Member since 2018</w:t>
      </w:r>
    </w:p>
    <w:bookmarkEnd w:id="33"/>
    <w:bookmarkStart w:id="34" w:name="references"/>
    <w:p>
      <w:pPr>
        <w:pStyle w:val="Heading2"/>
      </w:pPr>
      <w:r>
        <w:t xml:space="preserve">References</w:t>
      </w:r>
    </w:p>
    <w:p>
      <w:pPr>
        <w:pStyle w:val="FirstParagraph"/>
      </w:pPr>
      <w:r>
        <w:t xml:space="preserve">Available upon request. Contact Maria Rossi for details.</w:t>
      </w:r>
    </w:p>
    <w:bookmarkEnd w:id="34"/>
    <w:p>
      <w:pPr>
        <w:pStyle w:val="BodyText"/>
      </w:pPr>
      <w:r>
        <w:t xml:space="preserve">© 2023 Maria Rossi – Dietitian in Italy Milan.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Italy Milan</dc:title>
  <dc:creator/>
  <dc:language>en</dc:language>
  <cp:keywords/>
  <dcterms:created xsi:type="dcterms:W3CDTF">2026-07-21T05:53:10Z</dcterms:created>
  <dcterms:modified xsi:type="dcterms:W3CDTF">2026-07-21T05:53:10Z</dcterms:modified>
</cp:coreProperties>
</file>

<file path=docProps/custom.xml><?xml version="1.0" encoding="utf-8"?>
<Properties xmlns="http://schemas.openxmlformats.org/officeDocument/2006/custom-properties" xmlns:vt="http://schemas.openxmlformats.org/officeDocument/2006/docPropsVTypes"/>
</file>