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dietitian-professional-summary"/>
    <w:p>
      <w:pPr>
        <w:pStyle w:val="Heading2"/>
      </w:pPr>
      <w:r>
        <w:t xml:space="preserve">Dietitian Professional Summary</w:t>
      </w:r>
    </w:p>
    <w:p>
      <w:pPr>
        <w:pStyle w:val="FirstParagraph"/>
      </w:pPr>
      <w:r>
        <w:t xml:space="preserve">A dedicated and experienced Dietitian based in Nigeria Abuja with a proven track record of promoting health through nutrition education, personalized dietary plans, and community engagement. With [X years] of expertise in clinical nutrition, public health initiatives, and food security programs tailored to the unique needs of Nigerian populations. Committed to advancing nutritional literacy across Abuja and beyond through evidence-based practices and culturally sensitive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Nutrition and Dietetics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Human Nutrition (optional)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a82425e200e66597e4157c524921cec7884a08"/>
    <w:p>
      <w:pPr>
        <w:pStyle w:val="Heading3"/>
      </w:pPr>
      <w:r>
        <w:t xml:space="preserve">Dietitian, Abuja Health and Wellness Clinic (Nigeria)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diabetes, hypertension, and obesity in Nigeria Abuja.</w:t>
      </w:r>
    </w:p>
    <w:p>
      <w:pPr>
        <w:numPr>
          <w:ilvl w:val="0"/>
          <w:numId w:val="1002"/>
        </w:numPr>
        <w:pStyle w:val="Compact"/>
      </w:pPr>
      <w:r>
        <w:t xml:space="preserve">Designed culturally appropriate meal plans incorporating local Nigerian ingredients like yam, plantains, and leafy greens.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create multidisciplinary care plans for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nutrition in Abuja schools and health centers, reaching over 1,000 participants annually.</w:t>
      </w:r>
    </w:p>
    <w:bookmarkEnd w:id="23"/>
    <w:bookmarkStart w:id="24" w:name="X880a4c7352aa8a776ffd8162852ec9ef02bf60e"/>
    <w:p>
      <w:pPr>
        <w:pStyle w:val="Heading3"/>
      </w:pPr>
      <w:r>
        <w:t xml:space="preserve">Dietitian Intern, National Health Research Institute (NHRI), Abuja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nutritional assessments for pregnant women and children in underserved communities across Nigeria Abuja.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on infant feeding practices in local languages to improve maternal health outcomes.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analyzing the prevalence of malnutrition among schoolchildren in Abuja's public schools.</w:t>
      </w:r>
    </w:p>
    <w:bookmarkEnd w:id="24"/>
    <w:bookmarkStart w:id="25" w:name="X5a375a06012a3640302b6fe93349154fb669578"/>
    <w:p>
      <w:pPr>
        <w:pStyle w:val="Heading3"/>
      </w:pPr>
      <w:r>
        <w:t xml:space="preserve">Volunteer Dietitian, Abuja Food Bank Initiative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Provided nutrition education to beneficiaries of the food bank, emphasizing balanced diets with limited resources.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distribute fortified food packs in Abuja's low-income neighborhoods.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dietary needs for chronic illnesses, including diabetes and cardiovascular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Nutrition Counseling:</w:t>
      </w:r>
      <w:r>
        <w:t xml:space="preserve"> </w:t>
      </w:r>
      <w:r>
        <w:t xml:space="preserve">Proficient in one-on-one and group sessions tailored to Nigerian cultural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Developed campaigns on food security and healthy eating in Abuja's urban and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Skilled in creating meal plans using locally available ingredients for diverse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nutritional data to inform community health programs in Nigeria.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Nigerian Society of Dietitians (NSD) Member</w:t>
      </w:r>
      <w:r>
        <w:t xml:space="preserve"> </w:t>
      </w:r>
      <w:r>
        <w:t xml:space="preserve">– Registered Professional Dietitian (RPD)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Food Safety and Standards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Nutrition</w:t>
      </w:r>
      <w:r>
        <w:t xml:space="preserve">, World Health Organization (WHO), 2020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p>
      <w:pPr>
        <w:pStyle w:val="BodyText"/>
      </w:pPr>
      <w:r>
        <w:rPr>
          <w:bCs/>
          <w:b/>
        </w:rPr>
        <w:t xml:space="preserve">Nigerian Pidgin/Local Languages:</w:t>
      </w:r>
      <w:r>
        <w:t xml:space="preserve"> </w:t>
      </w:r>
      <w:r>
        <w:t xml:space="preserve">Fluent in Hausa, Yoruba, and Igbo for effective communication with diverse communities in Nigeria Abuja.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Abuja School Nutrition Program:</w:t>
      </w:r>
      <w:r>
        <w:t xml:space="preserve"> </w:t>
      </w:r>
      <w:r>
        <w:t xml:space="preserve">Launched a pilot initiative in 2019 to improve student nutrition, resulting in a 30% increase in healthy eating habits among participants.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Food Awareness Campaign:</w:t>
      </w:r>
      <w:r>
        <w:t xml:space="preserve"> </w:t>
      </w:r>
      <w:r>
        <w:t xml:space="preserve">Educated Abuja residents on the health benefits of traditional Nigerian diets through social media and local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Nutrition for Pregnant Women Initiative:</w:t>
      </w:r>
      <w:r>
        <w:t xml:space="preserve"> </w:t>
      </w:r>
      <w:r>
        <w:t xml:space="preserve">Collaborated with healthcare providers to reduce maternal malnutrition in Abuja, reaching 500+ expectant mothers annually.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resume is tailored for a Dietitian in Nigeria Abuja, emphasizing local expertise, cultural relevance, and community impact.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Nigeria Abuja</dc:title>
  <dc:creator/>
  <dc:language>en</dc:language>
  <cp:keywords/>
  <dcterms:created xsi:type="dcterms:W3CDTF">2026-07-21T07:55:24Z</dcterms:created>
  <dcterms:modified xsi:type="dcterms:W3CDTF">2026-07-21T07:55:24Z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