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anna.petrova.dietitian@gmail.com</w:t>
      </w:r>
      <w:r>
        <w:br/>
      </w:r>
      <w:r>
        <w:rPr>
          <w:bCs/>
          <w:b/>
        </w:rPr>
        <w:t xml:space="preserve">Phone:</w:t>
      </w:r>
      <w:r>
        <w:t xml:space="preserve"> </w:t>
      </w:r>
      <w:r>
        <w:t xml:space="preserve">+7 903 123-45-67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Dietitian with over seven years of experience in promoting public health and nutritional wellness in Russia Saint Petersburg. Specializing in clinical nutrition, community-based dietary interventions, and personalized meal planning. Passionate about addressing regional dietary challenges such as seasonal food availability, traditional Russian cuisine adaptation, and modern health trends. Proven expertise in working with diverse populations across hospitals, clinics, and private practice settings in Saint Petersburg. Committed to advancing nutritional education through collaborative projects with local healthcare providers and organizations.</w:t>
      </w:r>
    </w:p>
    <w:bookmarkEnd w:id="21"/>
    <w:bookmarkStart w:id="25" w:name="professional-experience"/>
    <w:p>
      <w:pPr>
        <w:pStyle w:val="Heading2"/>
      </w:pPr>
      <w:r>
        <w:t xml:space="preserve">Professional Experience</w:t>
      </w:r>
    </w:p>
    <w:bookmarkStart w:id="22" w:name="X7dd8ac324525331d3bd02c65899c6990d8ff5b2"/>
    <w:p>
      <w:pPr>
        <w:pStyle w:val="Heading3"/>
      </w:pPr>
      <w:r>
        <w:t xml:space="preserve">Dietitian | Saint Petersburg General Hospital</w:t>
      </w:r>
    </w:p>
    <w:p>
      <w:pPr>
        <w:pStyle w:val="FirstParagraph"/>
      </w:pPr>
      <w:r>
        <w:rPr>
          <w:iCs/>
          <w:i/>
        </w:rPr>
        <w:t xml:space="preserve">January 2019 – Present</w:t>
      </w:r>
    </w:p>
    <w:p>
      <w:pPr>
        <w:numPr>
          <w:ilvl w:val="0"/>
          <w:numId w:val="1001"/>
        </w:numPr>
        <w:pStyle w:val="Compact"/>
      </w:pPr>
      <w:r>
        <w:t xml:space="preserve">Provided nutritional assessments and personalized dietary plans for over 500 patients annually, focusing on chronic disease management (e.g., diabetes, hypertension) and post-operative recovery.</w:t>
      </w:r>
    </w:p>
    <w:p>
      <w:pPr>
        <w:numPr>
          <w:ilvl w:val="0"/>
          <w:numId w:val="1001"/>
        </w:numPr>
        <w:pStyle w:val="Compact"/>
      </w:pPr>
      <w:r>
        <w:t xml:space="preserve">Collaborated with physicians to develop evidence-based meal plans tailored to the unique health needs of Saint Petersburg’s population, including considerations for cold climate nutrition and seasonal food access.</w:t>
      </w:r>
    </w:p>
    <w:p>
      <w:pPr>
        <w:numPr>
          <w:ilvl w:val="0"/>
          <w:numId w:val="1001"/>
        </w:numPr>
        <w:pStyle w:val="Compact"/>
      </w:pPr>
      <w:r>
        <w:t xml:space="preserve">Conducted workshops on healthy eating habits for local communities, emphasizing traditional Russian ingredients like buckwheat, sour milk, and fermented foods in modern diets.</w:t>
      </w:r>
    </w:p>
    <w:p>
      <w:pPr>
        <w:numPr>
          <w:ilvl w:val="0"/>
          <w:numId w:val="1001"/>
        </w:numPr>
        <w:pStyle w:val="Compact"/>
      </w:pPr>
      <w:r>
        <w:t xml:space="preserve">Contributed to the hospital’s public health initiatives by organizing free nutritional screenings during regional health fairs in Saint Petersburg.</w:t>
      </w:r>
    </w:p>
    <w:bookmarkEnd w:id="22"/>
    <w:bookmarkStart w:id="23" w:name="Xb73265b16bdf3e3c9d3f3943ef76d814eee5abc"/>
    <w:p>
      <w:pPr>
        <w:pStyle w:val="Heading3"/>
      </w:pPr>
      <w:r>
        <w:t xml:space="preserve">Dietitian Intern | Saint Petersburg State Medical University</w:t>
      </w:r>
    </w:p>
    <w:p>
      <w:pPr>
        <w:pStyle w:val="FirstParagraph"/>
      </w:pPr>
      <w:r>
        <w:rPr>
          <w:iCs/>
          <w:i/>
        </w:rPr>
        <w:t xml:space="preserve">June 2016 – December 2018</w:t>
      </w:r>
    </w:p>
    <w:p>
      <w:pPr>
        <w:numPr>
          <w:ilvl w:val="0"/>
          <w:numId w:val="1002"/>
        </w:numPr>
        <w:pStyle w:val="Compact"/>
      </w:pPr>
      <w:r>
        <w:t xml:space="preserve">Gained hands-on experience in clinical nutrition, including patient interviews, dietary analysis, and monitoring progress through electronic health records.</w:t>
      </w:r>
    </w:p>
    <w:p>
      <w:pPr>
        <w:numPr>
          <w:ilvl w:val="0"/>
          <w:numId w:val="1002"/>
        </w:numPr>
        <w:pStyle w:val="Compact"/>
      </w:pPr>
      <w:r>
        <w:t xml:space="preserve">Assisted in research projects on the impact of diet on cardiovascular health among adults in Saint Petersburg, published in a regional journal of public health.</w:t>
      </w:r>
    </w:p>
    <w:p>
      <w:pPr>
        <w:numPr>
          <w:ilvl w:val="0"/>
          <w:numId w:val="1002"/>
        </w:numPr>
        <w:pStyle w:val="Compact"/>
      </w:pPr>
      <w:r>
        <w:t xml:space="preserve">Supported the development of educational materials for patients with food allergies and intolerances, addressing common dietary restrictions in Russian cuisine.</w:t>
      </w:r>
    </w:p>
    <w:bookmarkEnd w:id="23"/>
    <w:bookmarkStart w:id="24" w:name="freelance-dietitian-independent-practice"/>
    <w:p>
      <w:pPr>
        <w:pStyle w:val="Heading3"/>
      </w:pPr>
      <w:r>
        <w:t xml:space="preserve">Freelance Dietitian | Independent Practice</w:t>
      </w:r>
    </w:p>
    <w:p>
      <w:pPr>
        <w:pStyle w:val="FirstParagraph"/>
      </w:pPr>
      <w:r>
        <w:rPr>
          <w:iCs/>
          <w:i/>
        </w:rPr>
        <w:t xml:space="preserve">March 2015 – May 2016</w:t>
      </w:r>
    </w:p>
    <w:p>
      <w:pPr>
        <w:numPr>
          <w:ilvl w:val="0"/>
          <w:numId w:val="1003"/>
        </w:numPr>
        <w:pStyle w:val="Compact"/>
      </w:pPr>
      <w:r>
        <w:t xml:space="preserve">Offered one-on-one consultations to clients in Saint Petersburg, focusing on weight management, sports nutrition, and metabolic health.</w:t>
      </w:r>
    </w:p>
    <w:p>
      <w:pPr>
        <w:numPr>
          <w:ilvl w:val="0"/>
          <w:numId w:val="1003"/>
        </w:numPr>
        <w:pStyle w:val="Compact"/>
      </w:pPr>
      <w:r>
        <w:t xml:space="preserve">Created social media content (Instagram and VKontakte) to promote nutritional awareness, reaching over 10,000 followers in Russia Saint Petersburg.</w:t>
      </w:r>
    </w:p>
    <w:p>
      <w:pPr>
        <w:numPr>
          <w:ilvl w:val="0"/>
          <w:numId w:val="1003"/>
        </w:numPr>
        <w:pStyle w:val="Compact"/>
      </w:pPr>
      <w:r>
        <w:t xml:space="preserve">Partnered with local gyms and wellness centers to provide group seminars on balanced eating during the harsh winter months.</w:t>
      </w:r>
    </w:p>
    <w:bookmarkEnd w:id="24"/>
    <w:bookmarkEnd w:id="25"/>
    <w:bookmarkStart w:id="28" w:name="education"/>
    <w:p>
      <w:pPr>
        <w:pStyle w:val="Heading2"/>
      </w:pPr>
      <w:r>
        <w:t xml:space="preserve">Education</w:t>
      </w:r>
    </w:p>
    <w:bookmarkStart w:id="26" w:name="X1977de09a0bec89863ced87a82f32a6d7a5280c"/>
    <w:p>
      <w:pPr>
        <w:pStyle w:val="Heading3"/>
      </w:pPr>
      <w:r>
        <w:t xml:space="preserve">Bachelor of Science in Nutrition | Saint Petersburg State University of Food Technologies</w:t>
      </w:r>
    </w:p>
    <w:p>
      <w:pPr>
        <w:pStyle w:val="FirstParagraph"/>
      </w:pPr>
      <w:r>
        <w:rPr>
          <w:iCs/>
          <w:i/>
        </w:rPr>
        <w:t xml:space="preserve">Graduated: June 2015</w:t>
      </w:r>
    </w:p>
    <w:p>
      <w:pPr>
        <w:numPr>
          <w:ilvl w:val="0"/>
          <w:numId w:val="1004"/>
        </w:numPr>
        <w:pStyle w:val="Compact"/>
      </w:pPr>
      <w:r>
        <w:t xml:space="preserve">Courses in biochemistry, food science, and public health nutrition.</w:t>
      </w:r>
    </w:p>
    <w:p>
      <w:pPr>
        <w:numPr>
          <w:ilvl w:val="0"/>
          <w:numId w:val="1004"/>
        </w:numPr>
        <w:pStyle w:val="Compact"/>
      </w:pPr>
      <w:r>
        <w:t xml:space="preserve">Thesis: "Nutritional Challenges in Urban Populations of Saint Petersburg."</w:t>
      </w:r>
    </w:p>
    <w:bookmarkEnd w:id="26"/>
    <w:bookmarkStart w:id="27" w:name="Xbf59000132b746b7bee7630c8703316b958afcf"/>
    <w:p>
      <w:pPr>
        <w:pStyle w:val="Heading3"/>
      </w:pPr>
      <w:r>
        <w:t xml:space="preserve">Master of Science in Clinical Nutrition | Moscow State University of Food Technologies</w:t>
      </w:r>
    </w:p>
    <w:p>
      <w:pPr>
        <w:pStyle w:val="FirstParagraph"/>
      </w:pPr>
      <w:r>
        <w:rPr>
          <w:iCs/>
          <w:i/>
        </w:rPr>
        <w:t xml:space="preserve">Graduated: June 2017</w:t>
      </w:r>
    </w:p>
    <w:p>
      <w:pPr>
        <w:numPr>
          <w:ilvl w:val="0"/>
          <w:numId w:val="1005"/>
        </w:numPr>
        <w:pStyle w:val="Compact"/>
      </w:pPr>
      <w:r>
        <w:t xml:space="preserve">Focused on advanced topics such as metabolic disorders, pediatric nutrition, and nutritional therapy.</w:t>
      </w:r>
    </w:p>
    <w:p>
      <w:pPr>
        <w:numPr>
          <w:ilvl w:val="0"/>
          <w:numId w:val="1005"/>
        </w:numPr>
        <w:pStyle w:val="Compact"/>
      </w:pPr>
      <w:r>
        <w:t xml:space="preserve">Completed a clinical internship at the Moscow Institute of Public Health.</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Russian Association of Dietitians (RASD) Certification</w:t>
      </w:r>
      <w:r>
        <w:t xml:space="preserve"> </w:t>
      </w:r>
      <w:r>
        <w:t xml:space="preserve">– 2018</w:t>
      </w:r>
    </w:p>
    <w:p>
      <w:pPr>
        <w:numPr>
          <w:ilvl w:val="0"/>
          <w:numId w:val="1006"/>
        </w:numPr>
        <w:pStyle w:val="Compact"/>
      </w:pPr>
      <w:r>
        <w:rPr>
          <w:bCs/>
          <w:b/>
        </w:rPr>
        <w:t xml:space="preserve">International Society of Sports Nutrition (ISSN) – Certified Sports Nutritionist</w:t>
      </w:r>
      <w:r>
        <w:t xml:space="preserve"> </w:t>
      </w:r>
      <w:r>
        <w:t xml:space="preserve">– 2020</w:t>
      </w:r>
    </w:p>
    <w:p>
      <w:pPr>
        <w:numPr>
          <w:ilvl w:val="0"/>
          <w:numId w:val="1006"/>
        </w:numPr>
        <w:pStyle w:val="Compact"/>
      </w:pPr>
      <w:r>
        <w:rPr>
          <w:bCs/>
          <w:b/>
        </w:rPr>
        <w:t xml:space="preserve">Course: Advanced Nutritional Therapy for Chronic Diseases</w:t>
      </w:r>
      <w:r>
        <w:t xml:space="preserve"> </w:t>
      </w:r>
      <w:r>
        <w:t xml:space="preserve">– Saint Petersburg Institute of Public Health, 2019</w:t>
      </w:r>
    </w:p>
    <w:p>
      <w:pPr>
        <w:numPr>
          <w:ilvl w:val="0"/>
          <w:numId w:val="1006"/>
        </w:numPr>
        <w:pStyle w:val="Compact"/>
      </w:pPr>
      <w:r>
        <w:rPr>
          <w:bCs/>
          <w:b/>
        </w:rPr>
        <w:t xml:space="preserve">Certificate in Food Safety and Hygiene (Russia)</w:t>
      </w:r>
      <w:r>
        <w:t xml:space="preserve"> </w:t>
      </w:r>
      <w:r>
        <w:t xml:space="preserve">– 2017</w:t>
      </w:r>
    </w:p>
    <w:bookmarkEnd w:id="29"/>
    <w:bookmarkStart w:id="30" w:name="skills-languages"/>
    <w:p>
      <w:pPr>
        <w:pStyle w:val="Heading2"/>
      </w:pPr>
      <w:r>
        <w:t xml:space="preserve">Skills &amp; Languages</w:t>
      </w:r>
    </w:p>
    <w:p>
      <w:pPr>
        <w:numPr>
          <w:ilvl w:val="0"/>
          <w:numId w:val="1007"/>
        </w:numPr>
        <w:pStyle w:val="Compact"/>
      </w:pPr>
      <w:r>
        <w:rPr>
          <w:bCs/>
          <w:b/>
        </w:rPr>
        <w:t xml:space="preserve">Nutritional Assessment:</w:t>
      </w:r>
      <w:r>
        <w:t xml:space="preserve"> </w:t>
      </w:r>
      <w:r>
        <w:t xml:space="preserve">Expert in using software like Nutritionist Pro and MyFitnessPal for dietary tracking.</w:t>
      </w:r>
    </w:p>
    <w:p>
      <w:pPr>
        <w:numPr>
          <w:ilvl w:val="0"/>
          <w:numId w:val="1007"/>
        </w:numPr>
        <w:pStyle w:val="Compact"/>
      </w:pPr>
      <w:r>
        <w:rPr>
          <w:bCs/>
          <w:b/>
        </w:rPr>
        <w:t xml:space="preserve">Clinical Skills:</w:t>
      </w:r>
      <w:r>
        <w:t xml:space="preserve"> </w:t>
      </w:r>
      <w:r>
        <w:t xml:space="preserve">Proficient in developing meal plans for patients with diabetes, Celiac disease, and renal conditions.</w:t>
      </w:r>
    </w:p>
    <w:p>
      <w:pPr>
        <w:numPr>
          <w:ilvl w:val="0"/>
          <w:numId w:val="1007"/>
        </w:numPr>
        <w:pStyle w:val="Compact"/>
      </w:pPr>
      <w:r>
        <w:rPr>
          <w:bCs/>
          <w:b/>
        </w:rPr>
        <w:t xml:space="preserve">Public Health Outreach:</w:t>
      </w:r>
      <w:r>
        <w:t xml:space="preserve"> </w:t>
      </w:r>
      <w:r>
        <w:t xml:space="preserve">Experienced in designing community nutrition programs tailored to Saint Petersburg’s cultural and geographical context.</w:t>
      </w:r>
    </w:p>
    <w:p>
      <w:pPr>
        <w:numPr>
          <w:ilvl w:val="0"/>
          <w:numId w:val="1007"/>
        </w:numPr>
        <w:pStyle w:val="Compact"/>
      </w:pPr>
      <w:r>
        <w:rPr>
          <w:bCs/>
          <w:b/>
        </w:rPr>
        <w:t xml:space="preserve">Languages:</w:t>
      </w:r>
      <w:r>
        <w:t xml:space="preserve"> </w:t>
      </w:r>
      <w:r>
        <w:t xml:space="preserve">Russian (fluent), English (professional proficiency), basic knowledge of German for international collaboration.</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Russian Association of Dietitians (RASD)</w:t>
      </w:r>
    </w:p>
    <w:p>
      <w:pPr>
        <w:numPr>
          <w:ilvl w:val="0"/>
          <w:numId w:val="1008"/>
        </w:numPr>
        <w:pStyle w:val="Compact"/>
      </w:pPr>
      <w:r>
        <w:t xml:space="preserve">International Dietetics and Nutrition Federation (IDF)</w:t>
      </w:r>
    </w:p>
    <w:p>
      <w:pPr>
        <w:pStyle w:val="FirstParagraph"/>
      </w:pPr>
      <w:r>
        <w:rPr>
          <w:bCs/>
          <w:b/>
        </w:rPr>
        <w:t xml:space="preserve">Volunteer Work:</w:t>
      </w:r>
    </w:p>
    <w:p>
      <w:pPr>
        <w:numPr>
          <w:ilvl w:val="0"/>
          <w:numId w:val="1009"/>
        </w:numPr>
        <w:pStyle w:val="Compact"/>
      </w:pPr>
      <w:r>
        <w:t xml:space="preserve">Provided free nutritional counseling to low-income families in Saint Petersburg through the "Healthy Life" charity initiative (2021–Present).</w:t>
      </w:r>
    </w:p>
    <w:p>
      <w:pPr>
        <w:numPr>
          <w:ilvl w:val="0"/>
          <w:numId w:val="1009"/>
        </w:numPr>
        <w:pStyle w:val="Compact"/>
      </w:pPr>
      <w:r>
        <w:t xml:space="preserve">Participated in the "Eating Well in Winter" campaign, distributing educational pamphlets on preserving nutrients during long winters.</w:t>
      </w:r>
    </w:p>
    <w:p>
      <w:pPr>
        <w:pStyle w:val="FirstParagraph"/>
      </w:pPr>
      <w:r>
        <w:rPr>
          <w:bCs/>
          <w:b/>
        </w:rPr>
        <w:t xml:space="preserve">Research Projects:</w:t>
      </w:r>
    </w:p>
    <w:p>
      <w:pPr>
        <w:numPr>
          <w:ilvl w:val="0"/>
          <w:numId w:val="1010"/>
        </w:numPr>
        <w:pStyle w:val="Compact"/>
      </w:pPr>
      <w:r>
        <w:t xml:space="preserve">Collaborated on a study titled "Impact of Local Fermented Foods on Gut Health in Saint Petersburg Residents," published in the *Journal of Russian Nutrition Research* (2020).</w:t>
      </w:r>
    </w:p>
    <w:p>
      <w:pPr>
        <w:numPr>
          <w:ilvl w:val="0"/>
          <w:numId w:val="1010"/>
        </w:numPr>
        <w:pStyle w:val="Compact"/>
      </w:pPr>
      <w:r>
        <w:t xml:space="preserve">Contributed to an analysis of dietary habits among adolescents in urban Russia, presented at the International Conference on Public Health in Moscow (2019).</w:t>
      </w:r>
    </w:p>
    <w:p>
      <w:pPr>
        <w:pStyle w:val="FirstParagraph"/>
      </w:pPr>
      <w:r>
        <w:rPr>
          <w:bCs/>
          <w:b/>
        </w:rPr>
        <w:t xml:space="preserve">Personal Statement:</w:t>
      </w:r>
    </w:p>
    <w:p>
      <w:pPr>
        <w:pStyle w:val="BodyText"/>
      </w:pPr>
      <w:r>
        <w:t xml:space="preserve">A Dietitian passionate about bridging traditional Russian culinary practices with modern nutritional science. Committed to improving public health outcomes in Saint Petersburg by addressing unique challenges such as limited fresh produce availability and cultural food preferences. Eager to contribute to the growing field of dietetics in Russia through innovative education, research,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Russia Saint Petersburg</dc:title>
  <dc:creator/>
  <dc:language>en</dc:language>
  <cp:keywords/>
  <dcterms:created xsi:type="dcterms:W3CDTF">2025-12-10T07:53:45Z</dcterms:created>
  <dcterms:modified xsi:type="dcterms:W3CDTF">2025-12-10T07:53:45Z</dcterms:modified>
</cp:coreProperties>
</file>

<file path=docProps/custom.xml><?xml version="1.0" encoding="utf-8"?>
<Properties xmlns="http://schemas.openxmlformats.org/officeDocument/2006/custom-properties" xmlns:vt="http://schemas.openxmlformats.org/officeDocument/2006/docPropsVTypes"/>
</file>