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Dietitian</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3" w:name="resume"/>
    <w:p>
      <w:pPr>
        <w:pStyle w:val="Heading1"/>
      </w:pPr>
      <w:r>
        <w:t xml:space="preserve">Resume</w:t>
      </w:r>
    </w:p>
    <w:p>
      <w:pPr>
        <w:pStyle w:val="FirstParagraph"/>
      </w:pPr>
      <w:r>
        <w:rPr>
          <w:bCs/>
          <w:b/>
        </w:rPr>
        <w:t xml:space="preserve">Dietitian | United Kingdom Birmingham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+44 123 456 7890</w:t>
      </w:r>
    </w:p>
    <w:p>
      <w:pPr>
        <w:pStyle w:val="BodyText"/>
      </w:pPr>
      <w:r>
        <w:rPr>
          <w:bCs/>
          <w:b/>
        </w:rPr>
        <w:t xml:space="preserve">Location:</w:t>
      </w:r>
      <w:r>
        <w:t xml:space="preserve"> </w:t>
      </w:r>
      <w:r>
        <w:t xml:space="preserve">Birmingham, United Kingdom</w:t>
      </w:r>
    </w:p>
    <w:bookmarkEnd w:id="20"/>
    <w:bookmarkStart w:id="21" w:name="professional-summary"/>
    <w:p>
      <w:pPr>
        <w:pStyle w:val="Heading2"/>
      </w:pPr>
      <w:r>
        <w:t xml:space="preserve">Professional Summary</w:t>
      </w:r>
    </w:p>
    <w:p>
      <w:pPr>
        <w:pStyle w:val="FirstParagraph"/>
      </w:pPr>
      <w:r>
        <w:t xml:space="preserve">A dedicated and compassionate Dietitian with [X years] of experience in the United Kingdom, specializing in clinical nutrition, community health, and personalized dietary planning. Proven track record of delivering evidence-based nutritional solutions to diverse populations across Birmingham and beyond. Committed to improving public health through education, advocacy, and collaboration with healthcare professionals. A member of the British Dietetic Association (BDA) and actively involved in local initiatives to promote healthy lifestyles in Birmingham.</w:t>
      </w:r>
    </w:p>
    <w:bookmarkEnd w:id="21"/>
    <w:bookmarkStart w:id="24" w:name="education"/>
    <w:p>
      <w:pPr>
        <w:pStyle w:val="Heading2"/>
      </w:pPr>
      <w:r>
        <w:t xml:space="preserve">Education</w:t>
      </w:r>
    </w:p>
    <w:bookmarkStart w:id="22" w:name="bsc-hons-in-nutrition-and-dietetics"/>
    <w:p>
      <w:pPr>
        <w:pStyle w:val="Heading3"/>
      </w:pPr>
      <w:r>
        <w:t xml:space="preserve">BSc (Hons) in Nutrition and Dietetics</w:t>
      </w:r>
    </w:p>
    <w:p>
      <w:pPr>
        <w:pStyle w:val="FirstParagraph"/>
      </w:pPr>
      <w:r>
        <w:rPr>
          <w:bCs/>
          <w:b/>
        </w:rPr>
        <w:t xml:space="preserve">University of Birmingham</w:t>
      </w:r>
      <w:r>
        <w:t xml:space="preserve">, Birmingham, United Kingdom | Graduated: [Year]</w:t>
      </w:r>
    </w:p>
    <w:p>
      <w:pPr>
        <w:numPr>
          <w:ilvl w:val="0"/>
          <w:numId w:val="1001"/>
        </w:numPr>
        <w:pStyle w:val="Compact"/>
      </w:pPr>
      <w:r>
        <w:t xml:space="preserve">Core modules included clinical nutrition, food science, public health policy, and research methodology.</w:t>
      </w:r>
    </w:p>
    <w:p>
      <w:pPr>
        <w:numPr>
          <w:ilvl w:val="0"/>
          <w:numId w:val="1001"/>
        </w:numPr>
        <w:pStyle w:val="Compact"/>
      </w:pPr>
      <w:r>
        <w:t xml:space="preserve">Completed placement hours at local NHS hospitals in Birmingham, gaining hands-on experience in patient care and dietary management.</w:t>
      </w:r>
    </w:p>
    <w:bookmarkEnd w:id="22"/>
    <w:bookmarkStart w:id="23" w:name="X7542886cca0c13db4666de2c1fb364d8b6df6fb"/>
    <w:p>
      <w:pPr>
        <w:pStyle w:val="Heading3"/>
      </w:pPr>
      <w:r>
        <w:t xml:space="preserve">Postgraduate Certificate in Advanced Nutrition</w:t>
      </w:r>
    </w:p>
    <w:p>
      <w:pPr>
        <w:pStyle w:val="FirstParagraph"/>
      </w:pPr>
      <w:r>
        <w:rPr>
          <w:bCs/>
          <w:b/>
        </w:rPr>
        <w:t xml:space="preserve">University of Leeds</w:t>
      </w:r>
      <w:r>
        <w:t xml:space="preserve">, Leeds, United Kingdom | Graduated: [Year]</w:t>
      </w:r>
    </w:p>
    <w:p>
      <w:pPr>
        <w:numPr>
          <w:ilvl w:val="0"/>
          <w:numId w:val="1002"/>
        </w:numPr>
        <w:pStyle w:val="Compact"/>
      </w:pPr>
      <w:r>
        <w:t xml:space="preserve">Focused on specialized areas such as sports nutrition, pediatric diets, and metabolic disorders.</w:t>
      </w:r>
    </w:p>
    <w:p>
      <w:pPr>
        <w:numPr>
          <w:ilvl w:val="0"/>
          <w:numId w:val="1002"/>
        </w:numPr>
        <w:pStyle w:val="Compact"/>
      </w:pPr>
      <w:r>
        <w:t xml:space="preserve">Conducted research on the impact of diet in chronic disease prevention within Birmingham communities.</w:t>
      </w:r>
    </w:p>
    <w:bookmarkEnd w:id="23"/>
    <w:bookmarkEnd w:id="24"/>
    <w:bookmarkStart w:id="28" w:name="professional-experience"/>
    <w:p>
      <w:pPr>
        <w:pStyle w:val="Heading2"/>
      </w:pPr>
      <w:r>
        <w:t xml:space="preserve">Professional Experience</w:t>
      </w:r>
    </w:p>
    <w:bookmarkStart w:id="25" w:name="Xec08f534a52e01348d0f6f45916284faf8a0e71"/>
    <w:p>
      <w:pPr>
        <w:pStyle w:val="Heading3"/>
      </w:pPr>
      <w:r>
        <w:t xml:space="preserve">Dietitian | NHS Birmingham Community Healthcare</w:t>
      </w:r>
    </w:p>
    <w:p>
      <w:pPr>
        <w:pStyle w:val="FirstParagraph"/>
      </w:pPr>
      <w:r>
        <w:rPr>
          <w:bCs/>
          <w:b/>
        </w:rPr>
        <w:t xml:space="preserve">Birmingham, United Kingdom</w:t>
      </w:r>
      <w:r>
        <w:t xml:space="preserve"> </w:t>
      </w:r>
      <w:r>
        <w:t xml:space="preserve">| [Start Date] – Present</w:t>
      </w:r>
    </w:p>
    <w:p>
      <w:pPr>
        <w:numPr>
          <w:ilvl w:val="0"/>
          <w:numId w:val="1003"/>
        </w:numPr>
        <w:pStyle w:val="Compact"/>
      </w:pPr>
      <w:r>
        <w:t xml:space="preserve">Provided individualized dietary advice to patients with diabetes, cardiovascular diseases, and obesity in collaboration with GPs and specialists.</w:t>
      </w:r>
    </w:p>
    <w:p>
      <w:pPr>
        <w:numPr>
          <w:ilvl w:val="0"/>
          <w:numId w:val="1003"/>
        </w:numPr>
        <w:pStyle w:val="Compact"/>
      </w:pPr>
      <w:r>
        <w:t xml:space="preserve">Developed educational workshops for local schools and community centers in Birmingham on healthy eating habits for children and families.</w:t>
      </w:r>
    </w:p>
    <w:p>
      <w:pPr>
        <w:numPr>
          <w:ilvl w:val="0"/>
          <w:numId w:val="1003"/>
        </w:numPr>
        <w:pStyle w:val="Compact"/>
      </w:pPr>
      <w:r>
        <w:t xml:space="preserve">Collaborated with the Birmingham City Council to design nutrition programs targeting underserved populations, including seniors and low-income families.</w:t>
      </w:r>
    </w:p>
    <w:bookmarkEnd w:id="25"/>
    <w:bookmarkStart w:id="26" w:name="X495509a85830965ee338ad766d919a6160ccb4e"/>
    <w:p>
      <w:pPr>
        <w:pStyle w:val="Heading3"/>
      </w:pPr>
      <w:r>
        <w:t xml:space="preserve">Dietitian | Private Practice – [Your Clinic Name]</w:t>
      </w:r>
    </w:p>
    <w:p>
      <w:pPr>
        <w:pStyle w:val="FirstParagraph"/>
      </w:pPr>
      <w:r>
        <w:rPr>
          <w:bCs/>
          <w:b/>
        </w:rPr>
        <w:t xml:space="preserve">Birmingham, United Kingdom</w:t>
      </w:r>
      <w:r>
        <w:t xml:space="preserve"> </w:t>
      </w:r>
      <w:r>
        <w:t xml:space="preserve">| [Start Date] – [End Date]</w:t>
      </w:r>
    </w:p>
    <w:p>
      <w:pPr>
        <w:numPr>
          <w:ilvl w:val="0"/>
          <w:numId w:val="1004"/>
        </w:numPr>
        <w:pStyle w:val="Compact"/>
      </w:pPr>
      <w:r>
        <w:t xml:space="preserve">Offered personalized nutrition plans for clients with specific goals, including weight management, sports performance, and gut health.</w:t>
      </w:r>
    </w:p>
    <w:p>
      <w:pPr>
        <w:numPr>
          <w:ilvl w:val="0"/>
          <w:numId w:val="1004"/>
        </w:numPr>
        <w:pStyle w:val="Compact"/>
      </w:pPr>
      <w:r>
        <w:t xml:space="preserve">Maintained a strong presence in Birmingham’s health and wellness community by participating in local events and seminars.</w:t>
      </w:r>
    </w:p>
    <w:p>
      <w:pPr>
        <w:numPr>
          <w:ilvl w:val="0"/>
          <w:numId w:val="1004"/>
        </w:numPr>
        <w:pStyle w:val="Compact"/>
      </w:pPr>
      <w:r>
        <w:t xml:space="preserve">Utilized digital platforms to reach clients across the United Kingdom, ensuring accessibility for those outside Birmingham.</w:t>
      </w:r>
    </w:p>
    <w:bookmarkEnd w:id="26"/>
    <w:bookmarkStart w:id="27" w:name="volunteer-dietitian-foodbank-birmingham"/>
    <w:p>
      <w:pPr>
        <w:pStyle w:val="Heading3"/>
      </w:pPr>
      <w:r>
        <w:t xml:space="preserve">Volunteer Dietitian | Foodbank Birmingham</w:t>
      </w:r>
    </w:p>
    <w:p>
      <w:pPr>
        <w:pStyle w:val="FirstParagraph"/>
      </w:pPr>
      <w:r>
        <w:rPr>
          <w:bCs/>
          <w:b/>
        </w:rPr>
        <w:t xml:space="preserve">Birmingham, United Kingdom</w:t>
      </w:r>
      <w:r>
        <w:t xml:space="preserve"> </w:t>
      </w:r>
      <w:r>
        <w:t xml:space="preserve">| [Start Date] – [End Date]</w:t>
      </w:r>
    </w:p>
    <w:p>
      <w:pPr>
        <w:numPr>
          <w:ilvl w:val="0"/>
          <w:numId w:val="1005"/>
        </w:numPr>
        <w:pStyle w:val="Compact"/>
      </w:pPr>
      <w:r>
        <w:t xml:space="preserve">Supported the organization in creating nutritious meal plans for individuals and families accessing emergency food aid.</w:t>
      </w:r>
    </w:p>
    <w:p>
      <w:pPr>
        <w:numPr>
          <w:ilvl w:val="0"/>
          <w:numId w:val="1005"/>
        </w:numPr>
        <w:pStyle w:val="Compact"/>
      </w:pPr>
      <w:r>
        <w:t xml:space="preserve">Raised awareness about the link between poverty and malnutrition through outreach campaigns in Birmingham.</w:t>
      </w:r>
    </w:p>
    <w:bookmarkEnd w:id="27"/>
    <w:bookmarkEnd w:id="28"/>
    <w:bookmarkStart w:id="29" w:name="certifications-memberships"/>
    <w:p>
      <w:pPr>
        <w:pStyle w:val="Heading2"/>
      </w:pPr>
      <w:r>
        <w:t xml:space="preserve">Certifications &amp; Memberships</w:t>
      </w:r>
    </w:p>
    <w:p>
      <w:pPr>
        <w:numPr>
          <w:ilvl w:val="0"/>
          <w:numId w:val="1006"/>
        </w:numPr>
        <w:pStyle w:val="Compact"/>
      </w:pPr>
      <w:r>
        <w:rPr>
          <w:bCs/>
          <w:b/>
        </w:rPr>
        <w:t xml:space="preserve">British Dietetic Association (BDA) Membership</w:t>
      </w:r>
      <w:r>
        <w:t xml:space="preserve"> </w:t>
      </w:r>
      <w:r>
        <w:t xml:space="preserve">– Registered Dietitian (RD).</w:t>
      </w:r>
    </w:p>
    <w:p>
      <w:pPr>
        <w:numPr>
          <w:ilvl w:val="0"/>
          <w:numId w:val="1006"/>
        </w:numPr>
        <w:pStyle w:val="Compact"/>
      </w:pPr>
      <w:r>
        <w:rPr>
          <w:bCs/>
          <w:b/>
        </w:rPr>
        <w:t xml:space="preserve">Level 3 Award in Nutrition for Health and Wellbeing</w:t>
      </w:r>
      <w:r>
        <w:t xml:space="preserve"> </w:t>
      </w:r>
      <w:r>
        <w:t xml:space="preserve">– [Awarding Body], [Year].</w:t>
      </w:r>
    </w:p>
    <w:p>
      <w:pPr>
        <w:numPr>
          <w:ilvl w:val="0"/>
          <w:numId w:val="1006"/>
        </w:numPr>
        <w:pStyle w:val="Compact"/>
      </w:pPr>
      <w:r>
        <w:rPr>
          <w:bCs/>
          <w:b/>
        </w:rPr>
        <w:t xml:space="preserve">Certificate in Sports and Exercise Nutrition</w:t>
      </w:r>
      <w:r>
        <w:t xml:space="preserve"> </w:t>
      </w:r>
      <w:r>
        <w:t xml:space="preserve">– [Institution], [Year].</w:t>
      </w:r>
    </w:p>
    <w:p>
      <w:pPr>
        <w:numPr>
          <w:ilvl w:val="0"/>
          <w:numId w:val="1006"/>
        </w:numPr>
        <w:pStyle w:val="Compact"/>
      </w:pPr>
      <w:r>
        <w:rPr>
          <w:bCs/>
          <w:b/>
        </w:rPr>
        <w:t xml:space="preserve">CPR &amp; First Aid Certification</w:t>
      </w:r>
      <w:r>
        <w:t xml:space="preserve"> </w:t>
      </w:r>
      <w:r>
        <w:t xml:space="preserve">– St John Ambulance, Birmingham, United Kingdom.</w:t>
      </w:r>
    </w:p>
    <w:bookmarkEnd w:id="29"/>
    <w:bookmarkStart w:id="30" w:name="skills"/>
    <w:p>
      <w:pPr>
        <w:pStyle w:val="Heading2"/>
      </w:pPr>
      <w:r>
        <w:t xml:space="preserve">Skills</w:t>
      </w:r>
    </w:p>
    <w:p>
      <w:pPr>
        <w:numPr>
          <w:ilvl w:val="0"/>
          <w:numId w:val="1007"/>
        </w:numPr>
        <w:pStyle w:val="Compact"/>
      </w:pPr>
      <w:r>
        <w:t xml:space="preserve">Expertise in clinical nutrition and dietary management for chronic conditions.</w:t>
      </w:r>
    </w:p>
    <w:p>
      <w:pPr>
        <w:numPr>
          <w:ilvl w:val="0"/>
          <w:numId w:val="1007"/>
        </w:numPr>
        <w:pStyle w:val="Compact"/>
      </w:pPr>
      <w:r>
        <w:t xml:space="preserve">Strong knowledge of UK food regulations and nutritional guidelines (e.g., Eatwell Guide).</w:t>
      </w:r>
    </w:p>
    <w:p>
      <w:pPr>
        <w:numPr>
          <w:ilvl w:val="0"/>
          <w:numId w:val="1007"/>
        </w:numPr>
        <w:pStyle w:val="Compact"/>
      </w:pPr>
      <w:r>
        <w:t xml:space="preserve">Proficient in using diet analysis software (e.g., FoodWorks, MyFitnessPal).</w:t>
      </w:r>
    </w:p>
    <w:p>
      <w:pPr>
        <w:numPr>
          <w:ilvl w:val="0"/>
          <w:numId w:val="1007"/>
        </w:numPr>
        <w:pStyle w:val="Compact"/>
      </w:pPr>
      <w:r>
        <w:t xml:space="preserve">Excellent communication skills to educate clients and collaborate with healthcare teams in Birmingham.</w:t>
      </w:r>
    </w:p>
    <w:p>
      <w:pPr>
        <w:numPr>
          <w:ilvl w:val="0"/>
          <w:numId w:val="1007"/>
        </w:numPr>
        <w:pStyle w:val="Compact"/>
      </w:pPr>
      <w:r>
        <w:t xml:space="preserve">Familiarity with digital tools for virtual consultations and remote patient monitoring.</w:t>
      </w:r>
    </w:p>
    <w:bookmarkEnd w:id="30"/>
    <w:bookmarkStart w:id="31" w:name="community-professional-involvement"/>
    <w:p>
      <w:pPr>
        <w:pStyle w:val="Heading2"/>
      </w:pPr>
      <w:r>
        <w:t xml:space="preserve">Community &amp; Professional Involvement</w:t>
      </w:r>
    </w:p>
    <w:p>
      <w:pPr>
        <w:pStyle w:val="FirstParagraph"/>
      </w:pPr>
      <w:r>
        <w:t xml:space="preserve">Active participant in the Birmingham Dietitians Network, which fosters collaboration among professionals to address local health challenges. Regularly contributes to public health campaigns such as the "Birmingham Healthy Living Initiative" and "NHS Food for Life" programs. Recognized by the BDA for outstanding contributions to community nutrition in 2023.</w:t>
      </w:r>
    </w:p>
    <w:bookmarkEnd w:id="31"/>
    <w:bookmarkStart w:id="32" w:name="additional-information"/>
    <w:p>
      <w:pPr>
        <w:pStyle w:val="Heading2"/>
      </w:pPr>
      <w:r>
        <w:t xml:space="preserve">Additional Information</w:t>
      </w:r>
    </w:p>
    <w:p>
      <w:pPr>
        <w:numPr>
          <w:ilvl w:val="0"/>
          <w:numId w:val="1008"/>
        </w:numPr>
        <w:pStyle w:val="Compact"/>
      </w:pPr>
      <w:r>
        <w:t xml:space="preserve">Fluent in English; basic understanding of Spanish and Arabic (for client communication in diverse communities).</w:t>
      </w:r>
    </w:p>
    <w:p>
      <w:pPr>
        <w:numPr>
          <w:ilvl w:val="0"/>
          <w:numId w:val="1008"/>
        </w:numPr>
        <w:pStyle w:val="Compact"/>
      </w:pPr>
      <w:r>
        <w:t xml:space="preserve">Passionate about promoting food sustainability and reducing waste, aligning with Birmingham’s environmental goals.</w:t>
      </w:r>
    </w:p>
    <w:p>
      <w:pPr>
        <w:numPr>
          <w:ilvl w:val="0"/>
          <w:numId w:val="1008"/>
        </w:numPr>
        <w:pStyle w:val="Compact"/>
      </w:pPr>
      <w:r>
        <w:t xml:space="preserve">Available for full-time or part-time roles across the United Kingdom, with a preference for Birmingham-based positions.</w:t>
      </w:r>
    </w:p>
    <w:bookmarkEnd w:id="32"/>
    <w:p>
      <w:pPr>
        <w:pStyle w:val="FirstParagraph"/>
      </w:pPr>
      <w:r>
        <w:rPr>
          <w:bCs/>
          <w:b/>
        </w:rPr>
        <w:t xml:space="preserve">Keywords:</w:t>
      </w:r>
      <w:r>
        <w:t xml:space="preserve"> </w:t>
      </w:r>
      <w:r>
        <w:t xml:space="preserve">Resume, Dietitian, United Kingdom Birmingham</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Dietitian in United Kingdom Birmingham</dc:title>
  <dc:creator/>
  <dc:language>en</dc:language>
  <cp:keywords/>
  <dcterms:created xsi:type="dcterms:W3CDTF">2026-07-23T13:48:00Z</dcterms:created>
  <dcterms:modified xsi:type="dcterms:W3CDTF">2026-07-23T13:48:00Z</dcterms:modified>
</cp:coreProperties>
</file>

<file path=docProps/custom.xml><?xml version="1.0" encoding="utf-8"?>
<Properties xmlns="http://schemas.openxmlformats.org/officeDocument/2006/custom-properties" xmlns:vt="http://schemas.openxmlformats.org/officeDocument/2006/docPropsVTypes"/>
</file>