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Kingdom</w:t>
      </w:r>
      <w:r>
        <w:t xml:space="preserve"> </w:t>
      </w:r>
      <w:r>
        <w:t xml:space="preserve">London</w:t>
      </w:r>
    </w:p>
    <w:bookmarkStart w:id="37" w:name="resume-dietitian-united-kingdom-london"/>
    <w:p>
      <w:pPr>
        <w:pStyle w:val="Heading1"/>
      </w:pPr>
      <w:r>
        <w:rPr>
          <w:bCs/>
          <w:b/>
        </w:rPr>
        <w:t xml:space="preserve">Resume: Dietitian | United Kingdom London</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Emma Thompson</w:t>
      </w:r>
      <w:r>
        <w:br/>
      </w:r>
      <w:r>
        <w:rPr>
          <w:bCs/>
          <w:b/>
        </w:rPr>
        <w:t xml:space="preserve">Contact:</w:t>
      </w:r>
      <w:r>
        <w:t xml:space="preserve"> </w:t>
      </w:r>
      <w:r>
        <w:t xml:space="preserve">+44 7900 123456 | emma.thompson@nutritionuk.co.uk</w:t>
      </w:r>
      <w:r>
        <w:br/>
      </w:r>
      <w:r>
        <w:rPr>
          <w:bCs/>
          <w:b/>
        </w:rPr>
        <w:t xml:space="preserve">Location:</w:t>
      </w:r>
      <w:r>
        <w:t xml:space="preserve"> </w:t>
      </w:r>
      <w:r>
        <w:t xml:space="preserve">London, United Kingdom</w:t>
      </w:r>
      <w:r>
        <w:br/>
      </w:r>
      <w:r>
        <w:rPr>
          <w:bCs/>
          <w:b/>
        </w:rPr>
        <w:t xml:space="preserve">LinkedIn:</w:t>
      </w:r>
      <w:r>
        <w:t xml:space="preserve"> </w:t>
      </w:r>
      <w:r>
        <w:t xml:space="preserve">linkedin.com/in/emma-dietitian-london</w:t>
      </w:r>
    </w:p>
    <w:bookmarkEnd w:id="20"/>
    <w:bookmarkStart w:id="21" w:name="professional-summary"/>
    <w:p>
      <w:pPr>
        <w:pStyle w:val="Heading2"/>
      </w:pPr>
      <w:r>
        <w:rPr>
          <w:bCs/>
          <w:b/>
        </w:rPr>
        <w:t xml:space="preserve">Professional Summary</w:t>
      </w:r>
    </w:p>
    <w:p>
      <w:pPr>
        <w:pStyle w:val="FirstParagraph"/>
      </w:pPr>
      <w:r>
        <w:t xml:space="preserve">A dedicated and experienced Dietitian with over 8 years of expertise in providing evidence-based nutritional solutions across diverse settings in the United Kingdom London. Specializing in clinical nutrition, public health initiatives, and personalized dietary counseling, I am passionate about empowering individuals to achieve optimal health through informed food choices. My work aligns with the standards of the British Dietetic Association (BDA) and is deeply rooted in the unique healthcare landscape of London. As a qualified Dietitian in London, I have collaborated with NHS trusts, private clinics, and community organizations to address nutritional challenges and promote wellness across age groups.</w:t>
      </w:r>
    </w:p>
    <w:bookmarkEnd w:id="21"/>
    <w:bookmarkStart w:id="25" w:name="work-experience"/>
    <w:p>
      <w:pPr>
        <w:pStyle w:val="Heading2"/>
      </w:pPr>
      <w:r>
        <w:rPr>
          <w:bCs/>
          <w:b/>
        </w:rPr>
        <w:t xml:space="preserve">Work Experience</w:t>
      </w:r>
    </w:p>
    <w:bookmarkStart w:id="22" w:name="dietitian-north-west-london-nhs-trust"/>
    <w:p>
      <w:pPr>
        <w:pStyle w:val="Heading3"/>
      </w:pPr>
      <w:r>
        <w:rPr>
          <w:bCs/>
          <w:b/>
        </w:rPr>
        <w:t xml:space="preserve">Dietitian | North West London NHS Trust</w:t>
      </w:r>
    </w:p>
    <w:p>
      <w:pPr>
        <w:pStyle w:val="FirstParagraph"/>
      </w:pPr>
      <w:r>
        <w:rPr>
          <w:iCs/>
          <w:i/>
        </w:rPr>
        <w:t xml:space="preserve">June 2019 – Present</w:t>
      </w:r>
    </w:p>
    <w:p>
      <w:pPr>
        <w:numPr>
          <w:ilvl w:val="0"/>
          <w:numId w:val="1001"/>
        </w:numPr>
        <w:pStyle w:val="Compact"/>
      </w:pPr>
      <w:r>
        <w:t xml:space="preserve">Provided comprehensive nutritional care to over 500 patients annually, including those with diabetes, cardiovascular diseases, and gastrointestinal disorders.</w:t>
      </w:r>
    </w:p>
    <w:p>
      <w:pPr>
        <w:numPr>
          <w:ilvl w:val="0"/>
          <w:numId w:val="1001"/>
        </w:numPr>
        <w:pStyle w:val="Compact"/>
      </w:pPr>
      <w:r>
        <w:t xml:space="preserve">Developed and implemented individualized meal plans tailored to cultural preferences and medical requirements in a multicultural London setting.</w:t>
      </w:r>
    </w:p>
    <w:p>
      <w:pPr>
        <w:numPr>
          <w:ilvl w:val="0"/>
          <w:numId w:val="1001"/>
        </w:numPr>
        <w:pStyle w:val="Compact"/>
      </w:pPr>
      <w:r>
        <w:t xml:space="preserve">Collaborated with multidisciplinary teams (doctors, nurses, psychologists) to improve patient outcomes through integrated care strategies.</w:t>
      </w:r>
    </w:p>
    <w:p>
      <w:pPr>
        <w:numPr>
          <w:ilvl w:val="0"/>
          <w:numId w:val="1001"/>
        </w:numPr>
        <w:pStyle w:val="Compact"/>
      </w:pPr>
      <w:r>
        <w:t xml:space="preserve">Conducted workshops on healthy eating for schools and community centers across London, reaching over 1,000 participants since 2021.</w:t>
      </w:r>
    </w:p>
    <w:p>
      <w:pPr>
        <w:numPr>
          <w:ilvl w:val="0"/>
          <w:numId w:val="1001"/>
        </w:numPr>
        <w:pStyle w:val="Compact"/>
      </w:pPr>
      <w:r>
        <w:t xml:space="preserve">Contributed to research projects on the impact of diet on mental health, published in the British Journal of Nutrition (2023).</w:t>
      </w:r>
    </w:p>
    <w:bookmarkEnd w:id="22"/>
    <w:bookmarkStart w:id="23" w:name="X74c399d120ebb39b6ae2bcc5e0ad48b1fd438f3"/>
    <w:p>
      <w:pPr>
        <w:pStyle w:val="Heading3"/>
      </w:pPr>
      <w:r>
        <w:rPr>
          <w:bCs/>
          <w:b/>
        </w:rPr>
        <w:t xml:space="preserve">Clinical Dietitian | London Private Health Clinic</w:t>
      </w:r>
    </w:p>
    <w:p>
      <w:pPr>
        <w:pStyle w:val="FirstParagraph"/>
      </w:pPr>
      <w:r>
        <w:rPr>
          <w:iCs/>
          <w:i/>
        </w:rPr>
        <w:t xml:space="preserve">January 2016 – May 2019</w:t>
      </w:r>
    </w:p>
    <w:p>
      <w:pPr>
        <w:numPr>
          <w:ilvl w:val="0"/>
          <w:numId w:val="1002"/>
        </w:numPr>
        <w:pStyle w:val="Compact"/>
      </w:pPr>
      <w:r>
        <w:t xml:space="preserve">Offered private consultations for clients with weight management, sports nutrition, and metabolic syndrome.</w:t>
      </w:r>
    </w:p>
    <w:p>
      <w:pPr>
        <w:numPr>
          <w:ilvl w:val="0"/>
          <w:numId w:val="1002"/>
        </w:numPr>
        <w:pStyle w:val="Compact"/>
      </w:pPr>
      <w:r>
        <w:t xml:space="preserve">Designed meal plans for high-profile clients in London, ensuring compliance with UK dietary guidelines and cultural sensitivities.</w:t>
      </w:r>
    </w:p>
    <w:p>
      <w:pPr>
        <w:numPr>
          <w:ilvl w:val="0"/>
          <w:numId w:val="1002"/>
        </w:numPr>
        <w:pStyle w:val="Compact"/>
      </w:pPr>
      <w:r>
        <w:t xml:space="preserve">Managed a team of 3 dietetic assistants, providing mentorship and training to support the clinic’s expansion in Central London.</w:t>
      </w:r>
    </w:p>
    <w:p>
      <w:pPr>
        <w:numPr>
          <w:ilvl w:val="0"/>
          <w:numId w:val="1002"/>
        </w:numPr>
        <w:pStyle w:val="Compact"/>
      </w:pPr>
      <w:r>
        <w:t xml:space="preserve">Partnered with local gyms and wellness centers to create holistic health programs for London residents.</w:t>
      </w:r>
    </w:p>
    <w:bookmarkEnd w:id="23"/>
    <w:bookmarkStart w:id="24" w:name="X8613acc7d01a4be451d5b1b824d5df24b8248a4"/>
    <w:p>
      <w:pPr>
        <w:pStyle w:val="Heading3"/>
      </w:pPr>
      <w:r>
        <w:rPr>
          <w:bCs/>
          <w:b/>
        </w:rPr>
        <w:t xml:space="preserve">Dietitian Intern | Southwark Community Health Centre</w:t>
      </w:r>
    </w:p>
    <w:p>
      <w:pPr>
        <w:pStyle w:val="FirstParagraph"/>
      </w:pPr>
      <w:r>
        <w:rPr>
          <w:iCs/>
          <w:i/>
        </w:rPr>
        <w:t xml:space="preserve">September 2014 – December 2015</w:t>
      </w:r>
    </w:p>
    <w:p>
      <w:pPr>
        <w:numPr>
          <w:ilvl w:val="0"/>
          <w:numId w:val="1003"/>
        </w:numPr>
        <w:pStyle w:val="Compact"/>
      </w:pPr>
      <w:r>
        <w:t xml:space="preserve">Supported community nutrition initiatives targeting underserved populations in London, including low-income families and elderly residents.</w:t>
      </w:r>
    </w:p>
    <w:p>
      <w:pPr>
        <w:numPr>
          <w:ilvl w:val="0"/>
          <w:numId w:val="1003"/>
        </w:numPr>
        <w:pStyle w:val="Compact"/>
      </w:pPr>
      <w:r>
        <w:t xml:space="preserve">Organized free health screening events, educating over 300 participants on the importance of balanced diets in the UK.</w:t>
      </w:r>
    </w:p>
    <w:p>
      <w:pPr>
        <w:numPr>
          <w:ilvl w:val="0"/>
          <w:numId w:val="1003"/>
        </w:numPr>
        <w:pStyle w:val="Compact"/>
      </w:pPr>
      <w:r>
        <w:t xml:space="preserve">Assisted in writing grant proposals for public health projects, securing funding for nutrition programs in East London.</w:t>
      </w:r>
    </w:p>
    <w:bookmarkEnd w:id="24"/>
    <w:bookmarkEnd w:id="25"/>
    <w:bookmarkStart w:id="28" w:name="education"/>
    <w:p>
      <w:pPr>
        <w:pStyle w:val="Heading2"/>
      </w:pPr>
      <w:r>
        <w:rPr>
          <w:bCs/>
          <w:b/>
        </w:rPr>
        <w:t xml:space="preserve">Education</w:t>
      </w:r>
    </w:p>
    <w:bookmarkStart w:id="26" w:name="bsc-hons-nutrition-dietetics"/>
    <w:p>
      <w:pPr>
        <w:pStyle w:val="Heading3"/>
      </w:pPr>
      <w:r>
        <w:rPr>
          <w:bCs/>
          <w:b/>
        </w:rPr>
        <w:t xml:space="preserve">BSc (Hons) Nutrition &amp; Dietetics</w:t>
      </w:r>
    </w:p>
    <w:p>
      <w:pPr>
        <w:pStyle w:val="FirstParagraph"/>
      </w:pPr>
      <w:r>
        <w:rPr>
          <w:iCs/>
          <w:i/>
        </w:rPr>
        <w:t xml:space="preserve">University of Westminster, London, UK | Graduated: 2014</w:t>
      </w:r>
    </w:p>
    <w:p>
      <w:pPr>
        <w:numPr>
          <w:ilvl w:val="0"/>
          <w:numId w:val="1004"/>
        </w:numPr>
        <w:pStyle w:val="Compact"/>
      </w:pPr>
      <w:r>
        <w:t xml:space="preserve">Clinical placement at St. Mary’s Hospital, Paddington (London), focusing on inpatient nutrition care.</w:t>
      </w:r>
    </w:p>
    <w:p>
      <w:pPr>
        <w:numPr>
          <w:ilvl w:val="0"/>
          <w:numId w:val="1004"/>
        </w:numPr>
        <w:pStyle w:val="Compact"/>
      </w:pPr>
      <w:r>
        <w:t xml:space="preserve">Research project on the role of diet in preventing chronic diseases among London’s urban population.</w:t>
      </w:r>
    </w:p>
    <w:bookmarkEnd w:id="26"/>
    <w:bookmarkStart w:id="27" w:name="X397724e5f29e93a32f2c45f7400cffb921ffe15"/>
    <w:p>
      <w:pPr>
        <w:pStyle w:val="Heading3"/>
      </w:pPr>
      <w:r>
        <w:rPr>
          <w:bCs/>
          <w:b/>
        </w:rPr>
        <w:t xml:space="preserve">Postgraduate Certificate in Public Health Nutrition</w:t>
      </w:r>
    </w:p>
    <w:p>
      <w:pPr>
        <w:pStyle w:val="FirstParagraph"/>
      </w:pPr>
      <w:r>
        <w:rPr>
          <w:iCs/>
          <w:i/>
        </w:rPr>
        <w:t xml:space="preserve">London School of Hygiene &amp; Tropical Medicine | 2018</w:t>
      </w:r>
    </w:p>
    <w:bookmarkEnd w:id="27"/>
    <w:bookmarkEnd w:id="28"/>
    <w:bookmarkStart w:id="29" w:name="certifications"/>
    <w:p>
      <w:pPr>
        <w:pStyle w:val="Heading2"/>
      </w:pPr>
      <w:r>
        <w:rPr>
          <w:bCs/>
          <w:b/>
        </w:rPr>
        <w:t xml:space="preserve">Certifications</w:t>
      </w:r>
    </w:p>
    <w:p>
      <w:pPr>
        <w:numPr>
          <w:ilvl w:val="0"/>
          <w:numId w:val="1005"/>
        </w:numPr>
        <w:pStyle w:val="Compact"/>
      </w:pPr>
      <w:r>
        <w:rPr>
          <w:bCs/>
          <w:b/>
        </w:rPr>
        <w:t xml:space="preserve">Registered Dietitian (RD)</w:t>
      </w:r>
      <w:r>
        <w:t xml:space="preserve"> </w:t>
      </w:r>
      <w:r>
        <w:t xml:space="preserve">– Health and Care Professions Council (HCPC), UK | Registration Number: HCPC123456</w:t>
      </w:r>
    </w:p>
    <w:p>
      <w:pPr>
        <w:numPr>
          <w:ilvl w:val="0"/>
          <w:numId w:val="1005"/>
        </w:numPr>
        <w:pStyle w:val="Compact"/>
      </w:pPr>
      <w:r>
        <w:rPr>
          <w:bCs/>
          <w:b/>
        </w:rPr>
        <w:t xml:space="preserve">Diploma in Sports Nutrition</w:t>
      </w:r>
      <w:r>
        <w:t xml:space="preserve"> </w:t>
      </w:r>
      <w:r>
        <w:t xml:space="preserve">– British Association of Sport and Exercise Sciences (BASES)</w:t>
      </w:r>
    </w:p>
    <w:p>
      <w:pPr>
        <w:numPr>
          <w:ilvl w:val="0"/>
          <w:numId w:val="1005"/>
        </w:numPr>
        <w:pStyle w:val="Compact"/>
      </w:pPr>
      <w:r>
        <w:rPr>
          <w:bCs/>
          <w:b/>
        </w:rPr>
        <w:t xml:space="preserve">Certificate in Paediatric Nutrition</w:t>
      </w:r>
      <w:r>
        <w:t xml:space="preserve"> </w:t>
      </w:r>
      <w:r>
        <w:t xml:space="preserve">– Royal College of Paediatrics and Child Health (RCPCH)</w:t>
      </w:r>
    </w:p>
    <w:bookmarkEnd w:id="29"/>
    <w:bookmarkStart w:id="30" w:name="professional-memberships"/>
    <w:p>
      <w:pPr>
        <w:pStyle w:val="Heading2"/>
      </w:pPr>
      <w:r>
        <w:rPr>
          <w:bCs/>
          <w:b/>
        </w:rPr>
        <w:t xml:space="preserve">Professional Memberships</w:t>
      </w:r>
    </w:p>
    <w:p>
      <w:pPr>
        <w:numPr>
          <w:ilvl w:val="0"/>
          <w:numId w:val="1006"/>
        </w:numPr>
        <w:pStyle w:val="Compact"/>
      </w:pPr>
      <w:r>
        <w:rPr>
          <w:bCs/>
          <w:b/>
        </w:rPr>
        <w:t xml:space="preserve">British Dietetic Association (BDA)</w:t>
      </w:r>
      <w:r>
        <w:t xml:space="preserve"> </w:t>
      </w:r>
      <w:r>
        <w:t xml:space="preserve">– Member since 2014</w:t>
      </w:r>
    </w:p>
    <w:p>
      <w:pPr>
        <w:numPr>
          <w:ilvl w:val="0"/>
          <w:numId w:val="1006"/>
        </w:numPr>
        <w:pStyle w:val="Compact"/>
      </w:pPr>
      <w:r>
        <w:rPr>
          <w:bCs/>
          <w:b/>
        </w:rPr>
        <w:t xml:space="preserve">Association for Nutrition (AfN)</w:t>
      </w:r>
    </w:p>
    <w:p>
      <w:pPr>
        <w:numPr>
          <w:ilvl w:val="0"/>
          <w:numId w:val="1006"/>
        </w:numPr>
        <w:pStyle w:val="Compact"/>
      </w:pPr>
      <w:r>
        <w:rPr>
          <w:bCs/>
          <w:b/>
        </w:rPr>
        <w:t xml:space="preserve">London Nutrition Network</w:t>
      </w:r>
      <w:r>
        <w:t xml:space="preserve"> </w:t>
      </w:r>
      <w:r>
        <w:t xml:space="preserve">– Active participant in monthly forums and events.</w:t>
      </w:r>
    </w:p>
    <w:bookmarkEnd w:id="30"/>
    <w:bookmarkStart w:id="32" w:name="skills"/>
    <w:bookmarkStart w:id="31" w:name="key-skills"/>
    <w:p>
      <w:pPr>
        <w:pStyle w:val="Heading2"/>
      </w:pPr>
      <w:r>
        <w:rPr>
          <w:bCs/>
          <w:b/>
        </w:rPr>
        <w:t xml:space="preserve">Key Skills</w:t>
      </w:r>
    </w:p>
    <w:p>
      <w:pPr>
        <w:numPr>
          <w:ilvl w:val="0"/>
          <w:numId w:val="1007"/>
        </w:numPr>
        <w:pStyle w:val="Compact"/>
      </w:pPr>
      <w:r>
        <w:t xml:space="preserve">Expertise in clinical nutrition, food allergies, and dietary restrictions (e.g., vegan, gluten-free) tailored for the UK market.</w:t>
      </w:r>
    </w:p>
    <w:p>
      <w:pPr>
        <w:numPr>
          <w:ilvl w:val="0"/>
          <w:numId w:val="1007"/>
        </w:numPr>
        <w:pStyle w:val="Compact"/>
      </w:pPr>
      <w:r>
        <w:t xml:space="preserve">Proficient in using Nutritics and MyFitnessPal platforms for nutritional analysis and client tracking.</w:t>
      </w:r>
    </w:p>
    <w:p>
      <w:pPr>
        <w:numPr>
          <w:ilvl w:val="0"/>
          <w:numId w:val="1007"/>
        </w:numPr>
        <w:pStyle w:val="Compact"/>
      </w:pPr>
      <w:r>
        <w:t xml:space="preserve">Strong communication skills to engage with diverse populations across London’s cultural spectrum.</w:t>
      </w:r>
    </w:p>
    <w:p>
      <w:pPr>
        <w:numPr>
          <w:ilvl w:val="0"/>
          <w:numId w:val="1007"/>
        </w:numPr>
        <w:pStyle w:val="Compact"/>
      </w:pPr>
      <w:r>
        <w:t xml:space="preserve">Skilled in health promotion, public speaking, and creating educational content for social media (Instagram, YouTube).</w:t>
      </w:r>
    </w:p>
    <w:p>
      <w:pPr>
        <w:numPr>
          <w:ilvl w:val="0"/>
          <w:numId w:val="1007"/>
        </w:numPr>
        <w:pStyle w:val="Compact"/>
      </w:pPr>
      <w:r>
        <w:t xml:space="preserve">Fluent in English; basic knowledge of Spanish and French for international client interactions.</w:t>
      </w:r>
    </w:p>
    <w:bookmarkEnd w:id="31"/>
    <w:bookmarkEnd w:id="32"/>
    <w:bookmarkStart w:id="34" w:name="projects-and-achievements"/>
    <w:bookmarkStart w:id="33" w:name="projects-achievements"/>
    <w:p>
      <w:pPr>
        <w:pStyle w:val="Heading2"/>
      </w:pPr>
      <w:r>
        <w:rPr>
          <w:bCs/>
          <w:b/>
        </w:rPr>
        <w:t xml:space="preserve">Projects &amp; Achievements</w:t>
      </w:r>
    </w:p>
    <w:p>
      <w:pPr>
        <w:numPr>
          <w:ilvl w:val="0"/>
          <w:numId w:val="1008"/>
        </w:numPr>
        <w:pStyle w:val="Compact"/>
      </w:pPr>
      <w:r>
        <w:rPr>
          <w:bCs/>
          <w:b/>
        </w:rPr>
        <w:t xml:space="preserve">“London Healthy Eating Campaign”</w:t>
      </w:r>
      <w:r>
        <w:t xml:space="preserve"> </w:t>
      </w:r>
      <w:r>
        <w:t xml:space="preserve">(2021–2023): Led a city-wide initiative to reduce processed food consumption among Londoners, partnering with local councils and supermarkets.</w:t>
      </w:r>
    </w:p>
    <w:p>
      <w:pPr>
        <w:numPr>
          <w:ilvl w:val="0"/>
          <w:numId w:val="1008"/>
        </w:numPr>
        <w:pStyle w:val="Compact"/>
      </w:pPr>
      <w:r>
        <w:rPr>
          <w:bCs/>
          <w:b/>
        </w:rPr>
        <w:t xml:space="preserve">Published Article:</w:t>
      </w:r>
      <w:r>
        <w:t xml:space="preserve"> </w:t>
      </w:r>
      <w:r>
        <w:t xml:space="preserve">“Nutrition in Urban Populations: Challenges and Solutions in London” – *Journal of Public Health Nutrition*, 2022.</w:t>
      </w:r>
    </w:p>
    <w:p>
      <w:pPr>
        <w:numPr>
          <w:ilvl w:val="0"/>
          <w:numId w:val="1008"/>
        </w:numPr>
        <w:pStyle w:val="Compact"/>
      </w:pPr>
      <w:r>
        <w:rPr>
          <w:bCs/>
          <w:b/>
        </w:rPr>
        <w:t xml:space="preserve">Award:</w:t>
      </w:r>
      <w:r>
        <w:t xml:space="preserve"> </w:t>
      </w:r>
      <w:r>
        <w:t xml:space="preserve">BDA London Regional Award for Excellence in Community Nutrition (2021).</w:t>
      </w:r>
    </w:p>
    <w:bookmarkEnd w:id="33"/>
    <w:bookmarkEnd w:id="34"/>
    <w:bookmarkStart w:id="36" w:name="languages-and-activities"/>
    <w:bookmarkStart w:id="35" w:name="other-information"/>
    <w:p>
      <w:pPr>
        <w:pStyle w:val="Heading2"/>
      </w:pPr>
      <w:r>
        <w:rPr>
          <w:bCs/>
          <w:b/>
        </w:rPr>
        <w:t xml:space="preserve">Other Information</w:t>
      </w:r>
    </w:p>
    <w:p>
      <w:pPr>
        <w:pStyle w:val="FirstParagraph"/>
      </w:pPr>
      <w:r>
        <w:rPr>
          <w:bCs/>
          <w:b/>
        </w:rPr>
        <w:t xml:space="preserve">Languages:</w:t>
      </w:r>
      <w:r>
        <w:t xml:space="preserve"> </w:t>
      </w:r>
      <w:r>
        <w:t xml:space="preserve">English (native), Spanish (intermediate), French (basic)</w:t>
      </w:r>
      <w:r>
        <w:br/>
      </w:r>
      <w:r>
        <w:rPr>
          <w:bCs/>
          <w:b/>
        </w:rPr>
        <w:t xml:space="preserve">Hobbies:</w:t>
      </w:r>
      <w:r>
        <w:t xml:space="preserve"> </w:t>
      </w:r>
      <w:r>
        <w:t xml:space="preserve">Running, gardening, and volunteering at local food banks in London.</w:t>
      </w:r>
    </w:p>
    <w:bookmarkEnd w:id="35"/>
    <w:bookmarkEnd w:id="36"/>
    <w:p>
      <w:pPr>
        <w:pStyle w:val="BodyText"/>
      </w:pPr>
      <w:r>
        <w:rPr>
          <w:iCs/>
          <w:i/>
        </w:rPr>
        <w:t xml:space="preserve">Last Updated: April 2024 | This resume is tailored for Dietitian roles in the United Kingdom London, emphasizing compliance with UK healthcare standards and professional qualifications.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 United Kingdom London</dc:title>
  <dc:creator/>
  <dc:language>en</dc:language>
  <cp:keywords/>
  <dcterms:created xsi:type="dcterms:W3CDTF">2025-12-11T15:58:24Z</dcterms:created>
  <dcterms:modified xsi:type="dcterms:W3CDTF">2025-12-11T15:58:24Z</dcterms:modified>
</cp:coreProperties>
</file>

<file path=docProps/custom.xml><?xml version="1.0" encoding="utf-8"?>
<Properties xmlns="http://schemas.openxmlformats.org/officeDocument/2006/custom-properties" xmlns:vt="http://schemas.openxmlformats.org/officeDocument/2006/docPropsVTypes"/>
</file>