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0a03bcb0982b137799dfef978912a69a209de8c"/>
    <w:p>
      <w:pPr>
        <w:pStyle w:val="Heading1"/>
      </w:pPr>
      <w:r>
        <w:t xml:space="preserve">Diplomat Resume: Expertise in DR Congo Kinshasa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A seasoned Diplomat with over [X] years of experience in international relations, conflict resolution, and cross-cultural communication. Specializing in diplomatic engagement within DR Congo Kinshasa, this Resume highlights a proven track record of fostering bilateral cooperation, navigating complex political landscapes, and advancing regional stability. A deep understanding of the socio-political dynamics in DR Congo Kinshasa enables the Diplomat to effectively represent national interests while promoting sustainable development and peace. This Resume reflects a commitment to diplomatic excellence, with expertise in negotiation, policy formulation, and stakeholder engagement across diverse cultural and political contexts.</w:t>
      </w:r>
    </w:p>
    <w:bookmarkEnd w:id="20"/>
    <w:bookmarkStart w:id="23" w:name="work-experience"/>
    <w:p>
      <w:pPr>
        <w:pStyle w:val="Heading2"/>
      </w:pPr>
      <w:r>
        <w:t xml:space="preserve">Work Experience</w:t>
      </w:r>
    </w:p>
    <w:bookmarkStart w:id="21" w:name="diplomatic-representative"/>
    <w:p>
      <w:pPr>
        <w:pStyle w:val="Heading3"/>
      </w:pPr>
      <w:r>
        <w:t xml:space="preserve">Diplomatic Representative</w:t>
      </w:r>
    </w:p>
    <w:p>
      <w:pPr>
        <w:pStyle w:val="FirstParagraph"/>
      </w:pPr>
      <w:r>
        <w:rPr>
          <w:iCs/>
          <w:i/>
        </w:rPr>
        <w:t xml:space="preserve">Ministry of Foreign Affairs, DR Congo Kinshasa | [Start Date] – Present</w:t>
      </w:r>
    </w:p>
    <w:p>
      <w:pPr>
        <w:numPr>
          <w:ilvl w:val="0"/>
          <w:numId w:val="1001"/>
        </w:numPr>
        <w:pStyle w:val="Compact"/>
      </w:pPr>
      <w:r>
        <w:t xml:space="preserve">Spearheaded diplomatic initiatives between DR Congo Kinshasa and key international partners, including the United Nations, African Union, and neighboring states.</w:t>
      </w:r>
    </w:p>
    <w:p>
      <w:pPr>
        <w:numPr>
          <w:ilvl w:val="0"/>
          <w:numId w:val="1001"/>
        </w:numPr>
        <w:pStyle w:val="Compact"/>
      </w:pPr>
      <w:r>
        <w:t xml:space="preserve">Facilitated high-level negotiations on regional security, economic partnerships, and humanitarian aid programs in DR Congo Kinshasa.</w:t>
      </w:r>
    </w:p>
    <w:p>
      <w:pPr>
        <w:numPr>
          <w:ilvl w:val="0"/>
          <w:numId w:val="1001"/>
        </w:numPr>
        <w:pStyle w:val="Compact"/>
      </w:pPr>
      <w:r>
        <w:t xml:space="preserve">Developed and implemented strategies to strengthen diplomatic ties with countries in the Great Lakes region, focusing on conflict prevention and post-conflict reconciliation.</w:t>
      </w:r>
    </w:p>
    <w:p>
      <w:pPr>
        <w:numPr>
          <w:ilvl w:val="0"/>
          <w:numId w:val="1001"/>
        </w:numPr>
        <w:pStyle w:val="Compact"/>
      </w:pPr>
      <w:r>
        <w:t xml:space="preserve">Acted as a liaison between local stakeholders in DR Congo Kinshasa and international organizations, ensuring alignment of initiatives with national priorities.</w:t>
      </w:r>
    </w:p>
    <w:p>
      <w:pPr>
        <w:numPr>
          <w:ilvl w:val="0"/>
          <w:numId w:val="1001"/>
        </w:numPr>
        <w:pStyle w:val="Compact"/>
      </w:pPr>
      <w:r>
        <w:t xml:space="preserve">Provided expert analysis on political developments in DR Congo Kinshasa to inform policy decisions at both national and global levels.</w:t>
      </w:r>
    </w:p>
    <w:bookmarkEnd w:id="21"/>
    <w:bookmarkStart w:id="22" w:name="diplomatic-advisor"/>
    <w:p>
      <w:pPr>
        <w:pStyle w:val="Heading3"/>
      </w:pPr>
      <w:r>
        <w:t xml:space="preserve">Diplomatic Advisor</w:t>
      </w:r>
    </w:p>
    <w:p>
      <w:pPr>
        <w:pStyle w:val="FirstParagraph"/>
      </w:pPr>
      <w:r>
        <w:rPr>
          <w:iCs/>
          <w:i/>
        </w:rPr>
        <w:t xml:space="preserve">Embassy of [Your Country] in Kinshasa, DR Congo | [Start Date] – [End Date]</w:t>
      </w:r>
    </w:p>
    <w:p>
      <w:pPr>
        <w:numPr>
          <w:ilvl w:val="0"/>
          <w:numId w:val="1002"/>
        </w:numPr>
        <w:pStyle w:val="Compact"/>
      </w:pPr>
      <w:r>
        <w:t xml:space="preserve">Offered strategic guidance on diplomatic protocols, cultural sensitivities, and local governance structures in DR Congo Kinshasa.</w:t>
      </w:r>
    </w:p>
    <w:p>
      <w:pPr>
        <w:numPr>
          <w:ilvl w:val="0"/>
          <w:numId w:val="1002"/>
        </w:numPr>
        <w:pStyle w:val="Compact"/>
      </w:pPr>
      <w:r>
        <w:t xml:space="preserve">Supported the management of bilateral relations between [Your Country] and DR Congo Kinshasa through regular engagement with government officials, civil society organizations, and private sector stakeholders.</w:t>
      </w:r>
    </w:p>
    <w:p>
      <w:pPr>
        <w:numPr>
          <w:ilvl w:val="0"/>
          <w:numId w:val="1002"/>
        </w:numPr>
        <w:pStyle w:val="Compact"/>
      </w:pPr>
      <w:r>
        <w:t xml:space="preserve">Organized and participated in multilateral forums focused on regional development, security, and humanitarian crises in DR Congo Kinshasa.</w:t>
      </w:r>
    </w:p>
    <w:p>
      <w:pPr>
        <w:numPr>
          <w:ilvl w:val="0"/>
          <w:numId w:val="1002"/>
        </w:numPr>
        <w:pStyle w:val="Compact"/>
      </w:pPr>
      <w:r>
        <w:t xml:space="preserve">Conducted research on economic opportunities and challenges in DR Congo Kinshasa to support trade agreements and investment partnerships.</w:t>
      </w:r>
    </w:p>
    <w:p>
      <w:pPr>
        <w:numPr>
          <w:ilvl w:val="0"/>
          <w:numId w:val="1002"/>
        </w:numPr>
        <w:pStyle w:val="Compact"/>
      </w:pPr>
      <w:r>
        <w:t xml:space="preserve">Mentored junior diplomats on effective communication strategies tailored to the unique context of DR Congo Kinshasa.</w:t>
      </w:r>
    </w:p>
    <w:bookmarkEnd w:id="22"/>
    <w:bookmarkEnd w:id="23"/>
    <w:bookmarkStart w:id="26" w:name="education"/>
    <w:p>
      <w:pPr>
        <w:pStyle w:val="Heading2"/>
      </w:pPr>
      <w:r>
        <w:t xml:space="preserve">Education</w:t>
      </w:r>
    </w:p>
    <w:bookmarkStart w:id="24" w:name="Xa765645d9a78d831ad8ec157aa9c259ae5592b3"/>
    <w:p>
      <w:pPr>
        <w:pStyle w:val="Heading3"/>
      </w:pPr>
      <w:r>
        <w:t xml:space="preserve">Master’s Degree in International Relations</w:t>
      </w:r>
    </w:p>
    <w:p>
      <w:pPr>
        <w:pStyle w:val="FirstParagraph"/>
      </w:pPr>
      <w:r>
        <w:rPr>
          <w:iCs/>
          <w:i/>
        </w:rPr>
        <w:t xml:space="preserve">[University Name], [City, Country] | [Graduation Year]</w:t>
      </w:r>
    </w:p>
    <w:p>
      <w:pPr>
        <w:pStyle w:val="BodyText"/>
      </w:pPr>
      <w:r>
        <w:t xml:space="preserve">Specialized in African politics, focusing on the Democratic Republic of the Congo (DR Congo) and regional integration. Thesis: "Diplomatic Challenges in DR Congo Kinshasa: A Path to Sustainable Development."</w:t>
      </w:r>
    </w:p>
    <w:bookmarkEnd w:id="24"/>
    <w:bookmarkStart w:id="25" w:name="bachelors-degree-in-political-science"/>
    <w:p>
      <w:pPr>
        <w:pStyle w:val="Heading3"/>
      </w:pPr>
      <w:r>
        <w:t xml:space="preserve">Bachelor’s Degree in Political Science</w:t>
      </w:r>
    </w:p>
    <w:p>
      <w:pPr>
        <w:pStyle w:val="FirstParagraph"/>
      </w:pPr>
      <w:r>
        <w:rPr>
          <w:iCs/>
          <w:i/>
        </w:rPr>
        <w:t xml:space="preserve">[University Name], [City, Country] | [Graduation Year]</w:t>
      </w:r>
    </w:p>
    <w:p>
      <w:pPr>
        <w:pStyle w:val="BodyText"/>
      </w:pPr>
      <w:r>
        <w:t xml:space="preserve">Explored themes such as conflict resolution, governance, and international law. Courses included "Diplomacy in Developing Nations" and "Comparative Politics of Africa."</w:t>
      </w:r>
    </w:p>
    <w:bookmarkEnd w:id="25"/>
    <w:bookmarkEnd w:id="26"/>
    <w:bookmarkStart w:id="27" w:name="skills"/>
    <w:p>
      <w:pPr>
        <w:pStyle w:val="Heading2"/>
      </w:pPr>
      <w:r>
        <w:t xml:space="preserve">Skills</w:t>
      </w:r>
    </w:p>
    <w:p>
      <w:pPr>
        <w:numPr>
          <w:ilvl w:val="0"/>
          <w:numId w:val="1003"/>
        </w:numPr>
        <w:pStyle w:val="Compact"/>
      </w:pPr>
      <w:r>
        <w:rPr>
          <w:bCs/>
          <w:b/>
        </w:rPr>
        <w:t xml:space="preserve">Language Proficiency:</w:t>
      </w:r>
      <w:r>
        <w:t xml:space="preserve"> </w:t>
      </w:r>
      <w:r>
        <w:t xml:space="preserve">Fluent in English, French (official language of DR Congo Kinshasa), and local languages such as Lingala and Swahili.</w:t>
      </w:r>
    </w:p>
    <w:p>
      <w:pPr>
        <w:numPr>
          <w:ilvl w:val="0"/>
          <w:numId w:val="1003"/>
        </w:numPr>
        <w:pStyle w:val="Compact"/>
      </w:pPr>
      <w:r>
        <w:rPr>
          <w:bCs/>
          <w:b/>
        </w:rPr>
        <w:t xml:space="preserve">Diplomatic Expertise:</w:t>
      </w:r>
      <w:r>
        <w:t xml:space="preserve"> </w:t>
      </w:r>
      <w:r>
        <w:t xml:space="preserve">Skilled in negotiation, mediation, and conflict resolution within the context of DR Congo Kinshasa's diverse political landscape.</w:t>
      </w:r>
    </w:p>
    <w:p>
      <w:pPr>
        <w:numPr>
          <w:ilvl w:val="0"/>
          <w:numId w:val="1003"/>
        </w:numPr>
        <w:pStyle w:val="Compact"/>
      </w:pPr>
      <w:r>
        <w:rPr>
          <w:bCs/>
          <w:b/>
        </w:rPr>
        <w:t xml:space="preserve">Cultural Competence:</w:t>
      </w:r>
      <w:r>
        <w:t xml:space="preserve"> </w:t>
      </w:r>
      <w:r>
        <w:t xml:space="preserve">Deep understanding of DR Congo Kinshasa’s traditions, customs, and socio-economic challenges.</w:t>
      </w:r>
    </w:p>
    <w:p>
      <w:pPr>
        <w:numPr>
          <w:ilvl w:val="0"/>
          <w:numId w:val="1003"/>
        </w:numPr>
        <w:pStyle w:val="Compact"/>
      </w:pPr>
      <w:r>
        <w:rPr>
          <w:bCs/>
          <w:b/>
        </w:rPr>
        <w:t xml:space="preserve">Policy Analysis:</w:t>
      </w:r>
      <w:r>
        <w:t xml:space="preserve"> </w:t>
      </w:r>
      <w:r>
        <w:t xml:space="preserve">Ability to evaluate and advise on policies affecting bilateral relations and regional stability in DR Congo Kinshasa.</w:t>
      </w:r>
    </w:p>
    <w:p>
      <w:pPr>
        <w:numPr>
          <w:ilvl w:val="0"/>
          <w:numId w:val="1003"/>
        </w:numPr>
        <w:pStyle w:val="Compact"/>
      </w:pPr>
      <w:r>
        <w:rPr>
          <w:bCs/>
          <w:b/>
        </w:rPr>
        <w:t xml:space="preserve">Digital Tools:</w:t>
      </w:r>
      <w:r>
        <w:t xml:space="preserve"> </w:t>
      </w:r>
      <w:r>
        <w:t xml:space="preserve">Proficient in CRM systems for managing diplomatic contacts, as well as data analysis tools for tracking progress in DR Congo Kinshasa’s development projects.</w:t>
      </w:r>
    </w:p>
    <w:bookmarkEnd w:id="27"/>
    <w:bookmarkStart w:id="28" w:name="achievements"/>
    <w:p>
      <w:pPr>
        <w:pStyle w:val="Heading2"/>
      </w:pPr>
      <w:r>
        <w:t xml:space="preserve">Achievements</w:t>
      </w:r>
    </w:p>
    <w:p>
      <w:pPr>
        <w:numPr>
          <w:ilvl w:val="0"/>
          <w:numId w:val="1004"/>
        </w:numPr>
        <w:pStyle w:val="Compact"/>
      </w:pPr>
      <w:r>
        <w:t xml:space="preserve">Successfully mediated a peace agreement between two conflicting groups in [Region of DR Congo Kinshasa], contributing to a 40% reduction in violence within six months.</w:t>
      </w:r>
    </w:p>
    <w:p>
      <w:pPr>
        <w:numPr>
          <w:ilvl w:val="0"/>
          <w:numId w:val="1004"/>
        </w:numPr>
        <w:pStyle w:val="Compact"/>
      </w:pPr>
      <w:r>
        <w:t xml:space="preserve">Established a partnership with the United Nations Development Programme (UNDP) to launch a vocational training initiative targeting youth in DR Congo Kinshasa, benefiting over 1,000 participants.</w:t>
      </w:r>
    </w:p>
    <w:p>
      <w:pPr>
        <w:numPr>
          <w:ilvl w:val="0"/>
          <w:numId w:val="1004"/>
        </w:numPr>
        <w:pStyle w:val="Compact"/>
      </w:pPr>
      <w:r>
        <w:t xml:space="preserve">Received the "Diplomat of the Year" award from [Organization] for outstanding contributions to regional cooperation in DR Congo Kinshasa.</w:t>
      </w:r>
    </w:p>
    <w:p>
      <w:pPr>
        <w:numPr>
          <w:ilvl w:val="0"/>
          <w:numId w:val="1004"/>
        </w:numPr>
        <w:pStyle w:val="Compact"/>
      </w:pPr>
      <w:r>
        <w:t xml:space="preserve">Published an influential report on "Economic Opportunities in DR Congo Kinshasa: A Diplomatic Perspective," cited by policymakers and international organizations.</w:t>
      </w:r>
    </w:p>
    <w:bookmarkEnd w:id="28"/>
    <w:bookmarkStart w:id="29" w:name="professional-development"/>
    <w:p>
      <w:pPr>
        <w:pStyle w:val="Heading2"/>
      </w:pPr>
      <w:r>
        <w:t xml:space="preserve">Professional Development</w:t>
      </w:r>
    </w:p>
    <w:p>
      <w:pPr>
        <w:numPr>
          <w:ilvl w:val="0"/>
          <w:numId w:val="1005"/>
        </w:numPr>
        <w:pStyle w:val="Compact"/>
      </w:pPr>
      <w:r>
        <w:t xml:space="preserve">Participated in the African Union’s Leadership Training Program for Diplomats (2023), focusing on conflict prevention and sustainable development in DR Congo Kinshasa.</w:t>
      </w:r>
    </w:p>
    <w:p>
      <w:pPr>
        <w:numPr>
          <w:ilvl w:val="0"/>
          <w:numId w:val="1005"/>
        </w:numPr>
        <w:pStyle w:val="Compact"/>
      </w:pPr>
      <w:r>
        <w:t xml:space="preserve">Completed a certification course on "Diplomacy in Complex Environments" by [Institution], emphasizing strategies for working in post-conflict zones like DR Congo Kinshasa.</w:t>
      </w:r>
    </w:p>
    <w:p>
      <w:pPr>
        <w:numPr>
          <w:ilvl w:val="0"/>
          <w:numId w:val="1005"/>
        </w:numPr>
        <w:pStyle w:val="Compact"/>
      </w:pPr>
      <w:r>
        <w:t xml:space="preserve">Attended the International Crisis Group’s workshop on "Security Challenges in the Great Lakes Region," with a focus on DR Congo Kinshasa’s role in regional stability.</w:t>
      </w:r>
    </w:p>
    <w:bookmarkEnd w:id="29"/>
    <w:bookmarkStart w:id="30"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exemplifies the expertise of a Diplomat dedicated to advancing peace, cooperation, and development in DR Congo Kinshasa. The integration of cultural, political, and economic insights ensures that diplomatic efforts align with the unique needs and aspirations of the region. As a Diplomat in DR Congo Kinshasa, this Resume underscores a commitment to fostering trust, dialogue, and long-term partnerships that benefit both local communities and global stakeholders.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Diplomat in DR Congo Kinshasa</dc:title>
  <dc:creator/>
  <cp:keywords/>
  <dcterms:created xsi:type="dcterms:W3CDTF">2026-07-21T16:48:45Z</dcterms:created>
  <dcterms:modified xsi:type="dcterms:W3CDTF">2026-07-21T16:48:45Z</dcterms:modified>
</cp:coreProperties>
</file>

<file path=docProps/custom.xml><?xml version="1.0" encoding="utf-8"?>
<Properties xmlns="http://schemas.openxmlformats.org/officeDocument/2006/custom-properties" xmlns:vt="http://schemas.openxmlformats.org/officeDocument/2006/docPropsVTypes"/>
</file>