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1" w:name="diplomat-resume-your-name"/>
    <w:p>
      <w:pPr>
        <w:pStyle w:val="Heading1"/>
      </w:pPr>
      <w:r>
        <w:t xml:space="preserve">Diplomat Resume: [Your Name]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End w:id="21"/>
    <w:bookmarkStart w:id="23" w:name="professional-summary"/>
    <w:bookmarkStart w:id="22" w:name="diplomat-professional-summary"/>
    <w:p>
      <w:pPr>
        <w:pStyle w:val="Heading2"/>
      </w:pPr>
      <w:r>
        <w:t xml:space="preserve">Diplomat 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cultural diplomacy, and cross-border collaboration. Specializing in the unique geopolitical and cultural dynamics of France Marseille, this resume highlights a track record of successful negotiations, community engagement, and policy development. As a Diplomat deeply rooted in the Mediterranean region, [Your Name] is committed to strengthening ties between France and global partners through innovative solutions tailored to Marseille's vibrant multicultural identity.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90924006a744be63d288fd9d5d2a8f1ac0265f"/>
    <w:p>
      <w:pPr>
        <w:pStyle w:val="Heading3"/>
      </w:pPr>
      <w:r>
        <w:t xml:space="preserve">Diplomatic Advisor, Consulate General of France, Marseille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enhance bilateral relations between France and key international partners in the Mediterranean region, with a focus on Marseille as a strategic hub for cultural and economic exchange.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and facilitated dialogue between French officials, local stakeholders, and foreign dignitaries to address issues such as trade agreements, immigration policies, and environmental sustainability in France Marseille.</w:t>
      </w:r>
    </w:p>
    <w:p>
      <w:pPr>
        <w:numPr>
          <w:ilvl w:val="0"/>
          <w:numId w:val="1001"/>
        </w:numPr>
        <w:pStyle w:val="Compact"/>
      </w:pPr>
      <w:r>
        <w:t xml:space="preserve">Organized the annual "Marseille Global Forum," a platform for diplomats, entrepreneurs, and cultural leaders to discuss global challenges while leveraging Marseille's position as a gateway between Europe and the Middle East.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crisis management and conflict resolution in regions with historical ties to France, ensuring alignment with national interests while respecting local contexts in Marseille.</w:t>
      </w:r>
    </w:p>
    <w:bookmarkEnd w:id="24"/>
    <w:bookmarkStart w:id="25" w:name="X05f3d6da4d94f36f2641f148543a641b162d701"/>
    <w:p>
      <w:pPr>
        <w:pStyle w:val="Heading3"/>
      </w:pPr>
      <w:r>
        <w:t xml:space="preserve">Diplomatic Assistant, Ministry of Foreign Affairs of France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diplomatic missions across Europe and North Africa, with a focus on Marseille's role as a cultural and economic bridge between continents.</w:t>
      </w:r>
    </w:p>
    <w:p>
      <w:pPr>
        <w:numPr>
          <w:ilvl w:val="0"/>
          <w:numId w:val="1002"/>
        </w:numPr>
        <w:pStyle w:val="Compact"/>
      </w:pPr>
      <w:r>
        <w:t xml:space="preserve">Conducted research on geopolitical trends affecting France's interests, particularly in the Mediterranean basin, and drafted policy recommendations for senior officials.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organizations in Marseille to promote French language and culture through educational programs, art exhibitions, and public events.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multilingual communication strategies for diplomatic outreach, ensuring clarity and cultural sensitivity in interactions with diverse stakeholders in France Marseille.</w:t>
      </w:r>
    </w:p>
    <w:bookmarkEnd w:id="25"/>
    <w:bookmarkStart w:id="26" w:name="Xd81acbee3a75fc3867cc3e7759d438eafd10d5e"/>
    <w:p>
      <w:pPr>
        <w:pStyle w:val="Heading3"/>
      </w:pPr>
      <w:r>
        <w:t xml:space="preserve">International Relations Coordinator, Marseille Chamber of Commerce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Fostered partnerships between French businesses and international investors, leveraging Marseille's strategic location to facilitate trade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Represented France at regional conferences in the Mediterranean, emphasizing Marseille's potential as a center for innovation and cultural exchange.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local business leaders on global market dynamics, with a focus on cross-border collaboration and diplomatic negotiation techniques.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br/>
      </w:r>
      <w:r>
        <w:t xml:space="preserve">Graduated: 2011</w:t>
      </w:r>
    </w:p>
    <w:p>
      <w:pPr>
        <w:pStyle w:val="BodyText"/>
      </w:pPr>
      <w:r>
        <w:t xml:space="preserve">Specialized in Euro-Mediterranean relations and comparative diplomacy, with a thesis on "The Role of Marseille in France's Strategic Diplomacy."</w:t>
      </w:r>
    </w:p>
    <w:bookmarkEnd w:id="28"/>
    <w:bookmarkStart w:id="29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University of Aix-Marseille, France</w:t>
      </w:r>
      <w:r>
        <w:br/>
      </w:r>
      <w:r>
        <w:t xml:space="preserve">Graduated: 2008</w:t>
      </w:r>
    </w:p>
    <w:bookmarkEnd w:id="29"/>
    <w:bookmarkEnd w:id="30"/>
    <w:bookmarkEnd w:id="31"/>
    <w:bookmarkStart w:id="33" w:name="skills"/>
    <w:bookmarkStart w:id="32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international disputes and fostering cooperation between nations, with a focus on France Marseille's unique cultural and economic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French (native), English, Arabic, and Spanish. Demonstrated ability to navigate diverse cultural contexts while promoting mutual understanding.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drafting and implementing policies that align with national interests while addressing local challenges in France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Experience in organizing events and campaigns to enhance France's global image, particularly through cultural initiatives in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Advanced knowledge of French, English, and Arabic; proficient in basic Italian and Portuguese.</w:t>
      </w:r>
    </w:p>
    <w:bookmarkEnd w:id="32"/>
    <w:bookmarkEnd w:id="33"/>
    <w:bookmarkStart w:id="35" w:name="certifications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Diplomatic Training Program – Ministry of Foreign Affairs of France (2015)</w:t>
      </w:r>
    </w:p>
    <w:p>
      <w:pPr>
        <w:pStyle w:val="BodyText"/>
      </w:pPr>
      <w:r>
        <w:rPr>
          <w:bCs/>
          <w:b/>
        </w:rPr>
        <w:t xml:space="preserve">Certificate in Conflict Resolution – International Institute for Peace (2017)</w:t>
      </w:r>
    </w:p>
    <w:p>
      <w:pPr>
        <w:pStyle w:val="BodyText"/>
      </w:pPr>
      <w:r>
        <w:rPr>
          <w:bCs/>
          <w:b/>
        </w:rPr>
        <w:t xml:space="preserve">Advanced Course in Mediterranean Studies – University of Barcelona (2019)</w:t>
      </w:r>
    </w:p>
    <w:bookmarkEnd w:id="34"/>
    <w:bookmarkEnd w:id="35"/>
    <w:bookmarkStart w:id="39" w:name="additional"/>
    <w:bookmarkStart w:id="38" w:name="additional-information"/>
    <w:p>
      <w:pPr>
        <w:pStyle w:val="Heading2"/>
      </w:pPr>
      <w:r>
        <w:t xml:space="preserve">Additional Information</w:t>
      </w:r>
    </w:p>
    <w:bookmarkStart w:id="36" w:name="community-engagement-in-france-marseille"/>
    <w:p>
      <w:pPr>
        <w:pStyle w:val="Heading3"/>
      </w:pPr>
      <w:r>
        <w:t xml:space="preserve">Community Engagement in France Marseille</w:t>
      </w:r>
    </w:p>
    <w:p>
      <w:pPr>
        <w:numPr>
          <w:ilvl w:val="0"/>
          <w:numId w:val="1005"/>
        </w:numPr>
        <w:pStyle w:val="Compact"/>
      </w:pPr>
      <w:r>
        <w:t xml:space="preserve">Served as a volunteer coordinator for the "Marseille Cultural Exchange Project," promoting dialogue between local residents and international communities.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youth leadership programs in partnership with French and European institutions, focusing on diplomacy and global citizenship.</w:t>
      </w:r>
    </w:p>
    <w:bookmarkEnd w:id="36"/>
    <w:bookmarkStart w:id="37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"Marseille as a Diplomatic Crossroads: Strategies for Global Engagement," *Journal of Mediterranean Diplomacy*, 2020.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Council on Cultural and Educational Exchange, Paris, 2019.</w:t>
      </w:r>
    </w:p>
    <w:bookmarkEnd w:id="37"/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for details.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France Marseille</dc:title>
  <dc:creator/>
  <dc:language>en</dc:language>
  <cp:keywords/>
  <dcterms:created xsi:type="dcterms:W3CDTF">2026-07-21T06:09:51Z</dcterms:created>
  <dcterms:modified xsi:type="dcterms:W3CDTF">2026-07-21T06:09:51Z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