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Resume</w:t>
      </w:r>
      <w:r>
        <w:t xml:space="preserve"> </w:t>
      </w:r>
      <w:r>
        <w:t xml:space="preserve">–</w:t>
      </w:r>
      <w:r>
        <w:t xml:space="preserve"> </w:t>
      </w:r>
      <w:r>
        <w:t xml:space="preserve">Pakistan</w:t>
      </w:r>
      <w:r>
        <w:t xml:space="preserve"> </w:t>
      </w:r>
      <w:r>
        <w:t xml:space="preserve">Islamabad</w:t>
      </w:r>
    </w:p>
    <w:bookmarkStart w:id="32" w:name="resume-diplomat-in-pakistan-islamabad"/>
    <w:p>
      <w:pPr>
        <w:pStyle w:val="Heading1"/>
      </w:pPr>
      <w:r>
        <w:t xml:space="preserve">Resume: Diplomat in Pakistan Islamabad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p>
      <w:pPr>
        <w:pStyle w:val="BodyText"/>
      </w:pPr>
      <w:r>
        <w:rPr>
          <w:bCs/>
          <w:b/>
        </w:rPr>
        <w:t xml:space="preserve">Location:</w:t>
      </w:r>
      <w:r>
        <w:t xml:space="preserve"> </w:t>
      </w:r>
      <w:r>
        <w:t xml:space="preserve">Islamabad, Pakistan</w:t>
      </w:r>
    </w:p>
    <w:bookmarkEnd w:id="20"/>
    <w:bookmarkStart w:id="21" w:name="career-summary"/>
    <w:p>
      <w:pPr>
        <w:pStyle w:val="Heading2"/>
      </w:pPr>
      <w:r>
        <w:t xml:space="preserve">Career Summary</w:t>
      </w:r>
    </w:p>
    <w:p>
      <w:pPr>
        <w:pStyle w:val="FirstParagraph"/>
      </w:pPr>
      <w:r>
        <w:t xml:space="preserve">A dedicated and experienced Diplomat with a strong focus on fostering international relations, cultural exchange, and strategic collaboration in Pakistan Islamabad. With over [X] years of expertise in diplomatic affairs, I have successfully navigated complex geopolitical landscapes to strengthen ties between Pakistan and its global partners. My work in Islamabad has centered on promoting peace, economic cooperation, and mutual understanding through dialogue and policy advocacy. This resume highlights my qualifications as a Diplomat in Pakistan Islamabad, emphasizing my commitment to advancing the nation’s interests while building bridges across cultures.</w:t>
      </w:r>
    </w:p>
    <w:bookmarkEnd w:id="21"/>
    <w:bookmarkStart w:id="25" w:name="professional-experience"/>
    <w:p>
      <w:pPr>
        <w:pStyle w:val="Heading2"/>
      </w:pPr>
      <w:r>
        <w:t xml:space="preserve">Professional Experience</w:t>
      </w:r>
    </w:p>
    <w:bookmarkStart w:id="22" w:name="senior-diplomatic-officer"/>
    <w:p>
      <w:pPr>
        <w:pStyle w:val="Heading3"/>
      </w:pPr>
      <w:r>
        <w:t xml:space="preserve">Senior Diplomatic Officer</w:t>
      </w:r>
    </w:p>
    <w:p>
      <w:pPr>
        <w:pStyle w:val="FirstParagraph"/>
      </w:pPr>
      <w:r>
        <w:rPr>
          <w:bCs/>
          <w:b/>
        </w:rPr>
        <w:t xml:space="preserve">Pakistan Ministry of Foreign Affairs – Islamabad, Pakistan</w:t>
      </w:r>
    </w:p>
    <w:p>
      <w:pPr>
        <w:pStyle w:val="BodyText"/>
      </w:pPr>
      <w:r>
        <w:rPr>
          <w:iCs/>
          <w:i/>
        </w:rPr>
        <w:t xml:space="preserve">January 2018 – Present</w:t>
      </w:r>
    </w:p>
    <w:p>
      <w:pPr>
        <w:numPr>
          <w:ilvl w:val="0"/>
          <w:numId w:val="1001"/>
        </w:numPr>
        <w:pStyle w:val="Compact"/>
      </w:pPr>
      <w:r>
        <w:t xml:space="preserve">Spearheaded diplomatic initiatives to enhance bilateral relations between Pakistan and key regional partners, including China, the United States, and Gulf nations.</w:t>
      </w:r>
    </w:p>
    <w:p>
      <w:pPr>
        <w:numPr>
          <w:ilvl w:val="0"/>
          <w:numId w:val="1001"/>
        </w:numPr>
        <w:pStyle w:val="Compact"/>
      </w:pPr>
      <w:r>
        <w:t xml:space="preserve">Organized high-level delegations and cultural exchange programs in Islamabad to foster mutual understanding and economic collaboration.</w:t>
      </w:r>
    </w:p>
    <w:p>
      <w:pPr>
        <w:numPr>
          <w:ilvl w:val="0"/>
          <w:numId w:val="1001"/>
        </w:numPr>
        <w:pStyle w:val="Compact"/>
      </w:pPr>
      <w:r>
        <w:t xml:space="preserve">Played a pivotal role in drafting policy proposals for international trade agreements, ensuring alignment with Pakistan’s strategic priorities in Islamabad.</w:t>
      </w:r>
    </w:p>
    <w:p>
      <w:pPr>
        <w:numPr>
          <w:ilvl w:val="0"/>
          <w:numId w:val="1001"/>
        </w:numPr>
        <w:pStyle w:val="Compact"/>
      </w:pPr>
      <w:r>
        <w:t xml:space="preserve">Provided counsel on crisis management during regional conflicts, leveraging my expertise as a Diplomat to mediate and de-escalate tensions.</w:t>
      </w:r>
    </w:p>
    <w:p>
      <w:pPr>
        <w:numPr>
          <w:ilvl w:val="0"/>
          <w:numId w:val="1001"/>
        </w:numPr>
        <w:pStyle w:val="Compact"/>
      </w:pPr>
      <w:r>
        <w:t xml:space="preserve">Represented Pakistan in multilateral forums such as the United Nations and South Asian Association for Regional Cooperation (SAARC), advocating for equitable global governance.</w:t>
      </w:r>
    </w:p>
    <w:bookmarkEnd w:id="22"/>
    <w:bookmarkStart w:id="23" w:name="diplomatic-advisor"/>
    <w:p>
      <w:pPr>
        <w:pStyle w:val="Heading3"/>
      </w:pPr>
      <w:r>
        <w:t xml:space="preserve">Diplomatic Advisor</w:t>
      </w:r>
    </w:p>
    <w:p>
      <w:pPr>
        <w:pStyle w:val="FirstParagraph"/>
      </w:pPr>
      <w:r>
        <w:rPr>
          <w:bCs/>
          <w:b/>
        </w:rPr>
        <w:t xml:space="preserve">Embassy of Pakistan, Washington D.C., USA</w:t>
      </w:r>
    </w:p>
    <w:p>
      <w:pPr>
        <w:pStyle w:val="BodyText"/>
      </w:pPr>
      <w:r>
        <w:rPr>
          <w:iCs/>
          <w:i/>
        </w:rPr>
        <w:t xml:space="preserve">July 2014 – December 2017</w:t>
      </w:r>
    </w:p>
    <w:p>
      <w:pPr>
        <w:numPr>
          <w:ilvl w:val="0"/>
          <w:numId w:val="1002"/>
        </w:numPr>
        <w:pStyle w:val="Compact"/>
      </w:pPr>
      <w:r>
        <w:t xml:space="preserve">Served as a key advisor on regional security and counterterrorism policies, collaborating with U.S. counterparts to strengthen bilateral cooperation.</w:t>
      </w:r>
    </w:p>
    <w:p>
      <w:pPr>
        <w:numPr>
          <w:ilvl w:val="0"/>
          <w:numId w:val="1002"/>
        </w:numPr>
        <w:pStyle w:val="Compact"/>
      </w:pPr>
      <w:r>
        <w:t xml:space="preserve">Facilitated the exchange of technical expertise between Pakistan and the U.S., focusing on infrastructure development and education initiatives in Islamabad.</w:t>
      </w:r>
    </w:p>
    <w:p>
      <w:pPr>
        <w:numPr>
          <w:ilvl w:val="0"/>
          <w:numId w:val="1002"/>
        </w:numPr>
        <w:pStyle w:val="Compact"/>
      </w:pPr>
      <w:r>
        <w:t xml:space="preserve">Enhanced public diplomacy efforts by organizing events that showcased Pakistan’s cultural heritage and modern achievements to American audiences.</w:t>
      </w:r>
    </w:p>
    <w:bookmarkEnd w:id="23"/>
    <w:bookmarkStart w:id="24" w:name="diplomatic-attaché"/>
    <w:p>
      <w:pPr>
        <w:pStyle w:val="Heading3"/>
      </w:pPr>
      <w:r>
        <w:t xml:space="preserve">Diplomatic Attaché</w:t>
      </w:r>
    </w:p>
    <w:p>
      <w:pPr>
        <w:pStyle w:val="FirstParagraph"/>
      </w:pPr>
      <w:r>
        <w:rPr>
          <w:bCs/>
          <w:b/>
        </w:rPr>
        <w:t xml:space="preserve">Embassy of Pakistan, London, United Kingdom</w:t>
      </w:r>
    </w:p>
    <w:p>
      <w:pPr>
        <w:pStyle w:val="BodyText"/>
      </w:pPr>
      <w:r>
        <w:rPr>
          <w:iCs/>
          <w:i/>
        </w:rPr>
        <w:t xml:space="preserve">March 2010 – June 2014</w:t>
      </w:r>
    </w:p>
    <w:p>
      <w:pPr>
        <w:numPr>
          <w:ilvl w:val="0"/>
          <w:numId w:val="1003"/>
        </w:numPr>
        <w:pStyle w:val="Compact"/>
      </w:pPr>
      <w:r>
        <w:t xml:space="preserve">Managed cultural and educational programs to promote Pakistan’s image in the UK, with a focus on building people-to-people ties.</w:t>
      </w:r>
    </w:p>
    <w:p>
      <w:pPr>
        <w:numPr>
          <w:ilvl w:val="0"/>
          <w:numId w:val="1003"/>
        </w:numPr>
        <w:pStyle w:val="Compact"/>
      </w:pPr>
      <w:r>
        <w:t xml:space="preserve">Supported the visa and consular services for Pakistani citizens, ensuring efficient and fair processes aligned with international standards.</w:t>
      </w:r>
    </w:p>
    <w:p>
      <w:pPr>
        <w:numPr>
          <w:ilvl w:val="0"/>
          <w:numId w:val="1003"/>
        </w:numPr>
        <w:pStyle w:val="Compact"/>
      </w:pPr>
      <w:r>
        <w:t xml:space="preserve">Collaborated with British officials to address trade barriers and expand economic partnerships between Pakistan and the UK.</w:t>
      </w:r>
    </w:p>
    <w:bookmarkEnd w:id="24"/>
    <w:bookmarkEnd w:id="25"/>
    <w:bookmarkStart w:id="26" w:name="education"/>
    <w:p>
      <w:pPr>
        <w:pStyle w:val="Heading2"/>
      </w:pPr>
      <w:r>
        <w:t xml:space="preserve">Education</w:t>
      </w:r>
    </w:p>
    <w:p>
      <w:pPr>
        <w:pStyle w:val="FirstParagraph"/>
      </w:pPr>
      <w:r>
        <w:rPr>
          <w:bCs/>
          <w:b/>
        </w:rPr>
        <w:t xml:space="preserve">M.A. in International Relations</w:t>
      </w:r>
    </w:p>
    <w:p>
      <w:pPr>
        <w:pStyle w:val="BodyText"/>
      </w:pPr>
      <w:r>
        <w:rPr>
          <w:iCs/>
          <w:i/>
        </w:rPr>
        <w:t xml:space="preserve">Quaid-e-Azam University, Islamabad, Pakistan</w:t>
      </w:r>
    </w:p>
    <w:p>
      <w:pPr>
        <w:pStyle w:val="BodyText"/>
      </w:pPr>
      <w:r>
        <w:rPr>
          <w:iCs/>
          <w:i/>
        </w:rPr>
        <w:t xml:space="preserve">Graduated: 2008</w:t>
      </w:r>
    </w:p>
    <w:p>
      <w:pPr>
        <w:numPr>
          <w:ilvl w:val="0"/>
          <w:numId w:val="1004"/>
        </w:numPr>
        <w:pStyle w:val="Compact"/>
      </w:pPr>
      <w:r>
        <w:t xml:space="preserve">Specialized in South Asian geopolitics and diplomatic strategies.</w:t>
      </w:r>
    </w:p>
    <w:p>
      <w:pPr>
        <w:numPr>
          <w:ilvl w:val="0"/>
          <w:numId w:val="1004"/>
        </w:numPr>
        <w:pStyle w:val="Compact"/>
      </w:pPr>
      <w:r>
        <w:t xml:space="preserve">Published research on the role of diplomacy in resolving regional conflicts, with a focus on Pakistan Islamabad.</w:t>
      </w:r>
    </w:p>
    <w:p>
      <w:pPr>
        <w:pStyle w:val="FirstParagraph"/>
      </w:pPr>
      <w:r>
        <w:rPr>
          <w:bCs/>
          <w:b/>
        </w:rPr>
        <w:t xml:space="preserve">B.Sc. in Political Science</w:t>
      </w:r>
    </w:p>
    <w:p>
      <w:pPr>
        <w:pStyle w:val="BodyText"/>
      </w:pPr>
      <w:r>
        <w:rPr>
          <w:iCs/>
          <w:i/>
        </w:rPr>
        <w:t xml:space="preserve">National University of Sciences and Technology (NUST), Islamabad, Pakistan</w:t>
      </w:r>
    </w:p>
    <w:p>
      <w:pPr>
        <w:pStyle w:val="BodyText"/>
      </w:pPr>
      <w:r>
        <w:rPr>
          <w:iCs/>
          <w:i/>
        </w:rPr>
        <w:t xml:space="preserve">Graduated: 2005</w:t>
      </w:r>
    </w:p>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Fluent in English and Urdu; proficient in Arabic and French.</w:t>
      </w:r>
    </w:p>
    <w:p>
      <w:pPr>
        <w:numPr>
          <w:ilvl w:val="0"/>
          <w:numId w:val="1005"/>
        </w:numPr>
        <w:pStyle w:val="Compact"/>
      </w:pPr>
      <w:r>
        <w:rPr>
          <w:bCs/>
          <w:b/>
        </w:rPr>
        <w:t xml:space="preserve">Diplomatic Expertise:</w:t>
      </w:r>
      <w:r>
        <w:t xml:space="preserve"> </w:t>
      </w:r>
      <w:r>
        <w:t xml:space="preserve">Negotiation, conflict resolution, and cross-cultural communication.</w:t>
      </w:r>
    </w:p>
    <w:p>
      <w:pPr>
        <w:numPr>
          <w:ilvl w:val="0"/>
          <w:numId w:val="1005"/>
        </w:numPr>
        <w:pStyle w:val="Compact"/>
      </w:pPr>
      <w:r>
        <w:rPr>
          <w:bCs/>
          <w:b/>
        </w:rPr>
        <w:t xml:space="preserve">Policy Analysis:</w:t>
      </w:r>
      <w:r>
        <w:t xml:space="preserve"> </w:t>
      </w:r>
      <w:r>
        <w:t xml:space="preserve">Strong analytical skills in drafting and evaluating international agreements.</w:t>
      </w:r>
    </w:p>
    <w:p>
      <w:pPr>
        <w:numPr>
          <w:ilvl w:val="0"/>
          <w:numId w:val="1005"/>
        </w:numPr>
        <w:pStyle w:val="Compact"/>
      </w:pPr>
      <w:r>
        <w:rPr>
          <w:bCs/>
          <w:b/>
        </w:rPr>
        <w:t xml:space="preserve">Cultural Diplomacy:</w:t>
      </w:r>
      <w:r>
        <w:t xml:space="preserve"> </w:t>
      </w:r>
      <w:r>
        <w:t xml:space="preserve">Experience in organizing events that celebrate Pakistan’s heritage in Islamabad and abroad.</w:t>
      </w:r>
    </w:p>
    <w:bookmarkEnd w:id="27"/>
    <w:bookmarkStart w:id="28" w:name="certifications"/>
    <w:p>
      <w:pPr>
        <w:pStyle w:val="Heading2"/>
      </w:pPr>
      <w:r>
        <w:t xml:space="preserve">Certifications</w:t>
      </w:r>
    </w:p>
    <w:p>
      <w:pPr>
        <w:numPr>
          <w:ilvl w:val="0"/>
          <w:numId w:val="1006"/>
        </w:numPr>
        <w:pStyle w:val="Compact"/>
      </w:pPr>
      <w:r>
        <w:rPr>
          <w:bCs/>
          <w:b/>
        </w:rPr>
        <w:t xml:space="preserve">Advanced Certification in Diplomatic Practice</w:t>
      </w:r>
      <w:r>
        <w:t xml:space="preserve"> </w:t>
      </w:r>
      <w:r>
        <w:t xml:space="preserve">– International Institute for Strategic Studies (IISS), 2019.</w:t>
      </w:r>
    </w:p>
    <w:p>
      <w:pPr>
        <w:numPr>
          <w:ilvl w:val="0"/>
          <w:numId w:val="1006"/>
        </w:numPr>
        <w:pStyle w:val="Compact"/>
      </w:pPr>
      <w:r>
        <w:rPr>
          <w:bCs/>
          <w:b/>
        </w:rPr>
        <w:t xml:space="preserve">Diplomacy and Global Governance</w:t>
      </w:r>
      <w:r>
        <w:t xml:space="preserve"> </w:t>
      </w:r>
      <w:r>
        <w:t xml:space="preserve">– Harvard University, 2016.</w:t>
      </w:r>
    </w:p>
    <w:bookmarkEnd w:id="28"/>
    <w:bookmarkStart w:id="29" w:name="achievements"/>
    <w:p>
      <w:pPr>
        <w:pStyle w:val="Heading2"/>
      </w:pPr>
      <w:r>
        <w:t xml:space="preserve">Achievements</w:t>
      </w:r>
    </w:p>
    <w:p>
      <w:pPr>
        <w:numPr>
          <w:ilvl w:val="0"/>
          <w:numId w:val="1007"/>
        </w:numPr>
        <w:pStyle w:val="Compact"/>
      </w:pPr>
      <w:r>
        <w:t xml:space="preserve">Recognized as "Top Diplomat of the Year" by the Pakistan Foreign Service in 2021 for outstanding contributions to bilateral relations in Islamabad.</w:t>
      </w:r>
    </w:p>
    <w:p>
      <w:pPr>
        <w:numPr>
          <w:ilvl w:val="0"/>
          <w:numId w:val="1007"/>
        </w:numPr>
        <w:pStyle w:val="Compact"/>
      </w:pPr>
      <w:r>
        <w:t xml:space="preserve">Initiated a successful trade mission between Pakistan and UAE, resulting in $500 million in new investment deals.</w:t>
      </w:r>
    </w:p>
    <w:p>
      <w:pPr>
        <w:numPr>
          <w:ilvl w:val="0"/>
          <w:numId w:val="1007"/>
        </w:numPr>
        <w:pStyle w:val="Compact"/>
      </w:pPr>
      <w:r>
        <w:t xml:space="preserve">Launched a cultural exchange program with Japan, strengthening educational ties and fostering goodwill between the two nations.</w:t>
      </w:r>
    </w:p>
    <w:bookmarkEnd w:id="29"/>
    <w:bookmarkStart w:id="30" w:name="professional-affiliations"/>
    <w:p>
      <w:pPr>
        <w:pStyle w:val="Heading2"/>
      </w:pPr>
      <w:r>
        <w:t xml:space="preserve">Professional Affiliations</w:t>
      </w:r>
    </w:p>
    <w:p>
      <w:pPr>
        <w:numPr>
          <w:ilvl w:val="0"/>
          <w:numId w:val="1008"/>
        </w:numPr>
        <w:pStyle w:val="Compact"/>
      </w:pPr>
      <w:r>
        <w:t xml:space="preserve">Member of the Pakistan Institute of International Affairs (PIIA).</w:t>
      </w:r>
    </w:p>
    <w:p>
      <w:pPr>
        <w:numPr>
          <w:ilvl w:val="0"/>
          <w:numId w:val="1008"/>
        </w:numPr>
        <w:pStyle w:val="Compact"/>
      </w:pPr>
      <w:r>
        <w:t xml:space="preserve">Active participant in the Islamabad Diplomatic Council, contributing to policy discussions on regional stability.</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Mentored young diplomats at the Pakistan Foreign Service Academy, emphasizing ethical leadership and cultural sensitivity.</w:t>
      </w:r>
    </w:p>
    <w:p>
      <w:pPr>
        <w:pStyle w:val="BodyText"/>
      </w:pPr>
      <w:r>
        <w:rPr>
          <w:bCs/>
          <w:b/>
        </w:rPr>
        <w:t xml:space="preserve">Public Speaking:</w:t>
      </w:r>
      <w:r>
        <w:t xml:space="preserve"> </w:t>
      </w:r>
      <w:r>
        <w:t xml:space="preserve">Delivered keynote speeches on "The Role of Diplomacy in South Asia" at international conferences in Islamabad and Geneva.</w:t>
      </w:r>
    </w:p>
    <w:bookmarkEnd w:id="31"/>
    <w:p>
      <w:pPr>
        <w:pStyle w:val="BodyText"/>
      </w:pPr>
      <w:r>
        <w:t xml:space="preserve">This Resume exemplifies the expertise of a Diplomat in Pakistan Islamabad, highlighting a career dedicated to fostering global partnerships and advancing national interests through diplomacy.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Resume – Pakistan Islamabad</dc:title>
  <dc:creator/>
  <dc:language>en</dc:language>
  <cp:keywords/>
  <dcterms:created xsi:type="dcterms:W3CDTF">2025-12-11T00:25:10Z</dcterms:created>
  <dcterms:modified xsi:type="dcterms:W3CDTF">2025-12-11T00:25:10Z</dcterms:modified>
</cp:coreProperties>
</file>

<file path=docProps/custom.xml><?xml version="1.0" encoding="utf-8"?>
<Properties xmlns="http://schemas.openxmlformats.org/officeDocument/2006/custom-properties" xmlns:vt="http://schemas.openxmlformats.org/officeDocument/2006/docPropsVTypes"/>
</file>