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diplomat-resume"/>
    <w:p>
      <w:pPr>
        <w:pStyle w:val="Heading1"/>
      </w:pPr>
      <w: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[+27 12 345 6789]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Diplomat with a proven track record in fostering international relations, promoting cultural exchange, and advancing South African interests in Cape Town. A strategic thinker with expertise in conflict resolution, multilateral diplomacy, and cross-border collaboration. Committed to strengthening South Africa's global partnerships while addressing regional challenges through dialogue and cooperation. Fluent in multiple languages and deeply familiar with the socio-political landscape of South Africa.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bCs/>
          <w:b/>
        </w:rPr>
        <w:t xml:space="preserve">South African Department of International Relations and Cooperation (DIRCO)</w:t>
      </w:r>
    </w:p>
    <w:p>
      <w:pPr>
        <w:pStyle w:val="BodyText"/>
      </w:pPr>
      <w:r>
        <w:rPr>
          <w:iCs/>
          <w:i/>
        </w:rPr>
        <w:t xml:space="preserve">Cape Town, South Africa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and multilateral engagements with African Union member states, focusing on trade, development, and regional stability in Cape Town.</w:t>
      </w:r>
    </w:p>
    <w:p>
      <w:pPr>
        <w:numPr>
          <w:ilvl w:val="0"/>
          <w:numId w:val="1001"/>
        </w:numPr>
        <w:pStyle w:val="Compact"/>
      </w:pPr>
      <w:r>
        <w:t xml:space="preserve">Organized high-level diplomatic events in Cape Town to promote South Africa's foreign policy priorities, including the New Partnership for Africa's Development (NEPAD).</w:t>
      </w:r>
    </w:p>
    <w:p>
      <w:pPr>
        <w:numPr>
          <w:ilvl w:val="0"/>
          <w:numId w:val="1001"/>
        </w:numPr>
        <w:pStyle w:val="Compact"/>
      </w:pPr>
      <w:r>
        <w:t xml:space="preserve">Represented South Africa in negotiations with international organizations such as the United Nations and African Development Bank, emphasizing economic cooperation and sustainable development.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crisis management, including mediating disputes in Southern Africa while based in Cape Town.</w:t>
      </w:r>
    </w:p>
    <w:p>
      <w:pPr>
        <w:numPr>
          <w:ilvl w:val="0"/>
          <w:numId w:val="1001"/>
        </w:numPr>
        <w:pStyle w:val="Compact"/>
      </w:pPr>
      <w:r>
        <w:t xml:space="preserve">Mentored junior diplomats and trained staff on cross-cultural communication to enhance South Africa's diplomatic outreach in Cape Town and beyond.</w:t>
      </w:r>
    </w:p>
    <w:bookmarkEnd w:id="21"/>
    <w:bookmarkStart w:id="22" w:name="diplomatic-assistant"/>
    <w:p>
      <w:pPr>
        <w:pStyle w:val="Heading3"/>
      </w:pPr>
      <w:r>
        <w:t xml:space="preserve">Diplomatic Assistant</w:t>
      </w:r>
    </w:p>
    <w:p>
      <w:pPr>
        <w:pStyle w:val="FirstParagraph"/>
      </w:pPr>
      <w:r>
        <w:rPr>
          <w:bCs/>
          <w:b/>
        </w:rPr>
        <w:t xml:space="preserve">South African Embassy, Pretoria</w:t>
      </w:r>
    </w:p>
    <w:p>
      <w:pPr>
        <w:pStyle w:val="BodyText"/>
      </w:pPr>
      <w:r>
        <w:rPr>
          <w:iCs/>
          <w:i/>
        </w:rPr>
        <w:t xml:space="preserve">Cape Town, South Africa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diplomats in managing consular services and visa processes for international travelers in Cape Town.</w:t>
      </w:r>
    </w:p>
    <w:p>
      <w:pPr>
        <w:numPr>
          <w:ilvl w:val="0"/>
          <w:numId w:val="1002"/>
        </w:numPr>
        <w:pStyle w:val="Compact"/>
      </w:pPr>
      <w:r>
        <w:t xml:space="preserve">Collaborated on the planning of cultural exchange programs, including the "South Africa Week" initiative in Cape Town to showcase local arts and heritage.</w:t>
      </w:r>
    </w:p>
    <w:p>
      <w:pPr>
        <w:numPr>
          <w:ilvl w:val="0"/>
          <w:numId w:val="1002"/>
        </w:numPr>
        <w:pStyle w:val="Compact"/>
      </w:pPr>
      <w:r>
        <w:t xml:space="preserve">Conducted research on global geopolitical trends to inform diplomatic strategies aligned with South Africa's national interests.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South African officials and foreign counterparts during international summits hosted in Cape Town.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</w:p>
    <w:p>
      <w:pPr>
        <w:pStyle w:val="BodyText"/>
      </w:pPr>
      <w:r>
        <w:rPr>
          <w:iCs/>
          <w:i/>
        </w:rPr>
        <w:t xml:space="preserve">University of Cape Town, South Africa | 2011 – 2015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African diplomacy and post-colonial statecraft.</w:t>
      </w:r>
    </w:p>
    <w:p>
      <w:pPr>
        <w:numPr>
          <w:ilvl w:val="0"/>
          <w:numId w:val="1003"/>
        </w:numPr>
        <w:pStyle w:val="Compact"/>
      </w:pPr>
      <w:r>
        <w:t xml:space="preserve">Participated in the UCT Diplomacy Club, organizing debates and simulations on global conflicts.</w:t>
      </w:r>
    </w:p>
    <w:p>
      <w:pPr>
        <w:pStyle w:val="FirstParagraph"/>
      </w:pPr>
      <w:r>
        <w:rPr>
          <w:bCs/>
          <w:b/>
        </w:rPr>
        <w:t xml:space="preserve">Masters in Public Administration</w:t>
      </w:r>
    </w:p>
    <w:p>
      <w:pPr>
        <w:pStyle w:val="BodyText"/>
      </w:pPr>
      <w:r>
        <w:rPr>
          <w:iCs/>
          <w:i/>
        </w:rPr>
        <w:t xml:space="preserve">University of Johannesburg, South Africa | 2016 – 2018</w:t>
      </w:r>
    </w:p>
    <w:p>
      <w:pPr>
        <w:numPr>
          <w:ilvl w:val="0"/>
          <w:numId w:val="1004"/>
        </w:numPr>
        <w:pStyle w:val="Compact"/>
      </w:pPr>
      <w:r>
        <w:t xml:space="preserve">Specialized in public policy and international development, with a focus on South Africa's role in global governance.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impact of diplomacy on economic growth in African nations.</w:t>
      </w:r>
    </w:p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disputes and negotiating treaties between South African and international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English, Afrikaans, and Portuguese, with proficiency in Zulu and Xhosa.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 during political or humanitarian crises in Cape Town.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international policies to align with South Africa's developmental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Reporting:</w:t>
      </w:r>
      <w:r>
        <w:t xml:space="preserve"> </w:t>
      </w:r>
      <w:r>
        <w:t xml:space="preserve">Experienced in drafting and presenting detailed reports to senior officials and stakeholders.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Portuguese (Proficient)</w:t>
      </w:r>
    </w:p>
    <w:p>
      <w:pPr>
        <w:numPr>
          <w:ilvl w:val="0"/>
          <w:numId w:val="1006"/>
        </w:numPr>
        <w:pStyle w:val="Compact"/>
      </w:pPr>
      <w:r>
        <w:t xml:space="preserve">Zulu (Intermediate)</w:t>
      </w:r>
    </w:p>
    <w:p>
      <w:pPr>
        <w:numPr>
          <w:ilvl w:val="0"/>
          <w:numId w:val="1006"/>
        </w:numPr>
        <w:pStyle w:val="Compact"/>
      </w:pPr>
      <w:r>
        <w:t xml:space="preserve">Xhosa (Intermediate)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Diplomatic Training Program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Certification</w:t>
      </w:r>
      <w:r>
        <w:t xml:space="preserve"> </w:t>
      </w:r>
      <w:r>
        <w:t xml:space="preserve">– 2020 (Institute for Peace and Conflict Studies, Cape Town)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Protocol and Etiquette Course</w:t>
      </w:r>
      <w:r>
        <w:t xml:space="preserve"> </w:t>
      </w:r>
      <w:r>
        <w:t xml:space="preserve">– 2017 (South African Institute of International Affairs)</w:t>
      </w:r>
    </w:p>
    <w:bookmarkEnd w:id="27"/>
    <w:bookmarkStart w:id="28" w:name="additional-experience"/>
    <w:p>
      <w:pPr>
        <w:pStyle w:val="Heading2"/>
      </w:pPr>
      <w:r>
        <w:t xml:space="preserve">Additional Experience</w:t>
      </w:r>
    </w:p>
    <w:p>
      <w:pPr>
        <w:pStyle w:val="FirstParagraph"/>
      </w:pPr>
      <w:r>
        <w:rPr>
          <w:bCs/>
          <w:b/>
        </w:rPr>
        <w:t xml:space="preserve">Volunteer Coordinator, South Africa Youth Ambassadors Program</w:t>
      </w:r>
    </w:p>
    <w:p>
      <w:pPr>
        <w:pStyle w:val="BodyText"/>
      </w:pPr>
      <w:r>
        <w:rPr>
          <w:iCs/>
          <w:i/>
        </w:rPr>
        <w:t xml:space="preserve">Cape Town, South Africa | 2019 – 2021</w:t>
      </w:r>
    </w:p>
    <w:p>
      <w:pPr>
        <w:numPr>
          <w:ilvl w:val="0"/>
          <w:numId w:val="1008"/>
        </w:numPr>
        <w:pStyle w:val="Compact"/>
      </w:pPr>
      <w:r>
        <w:t xml:space="preserve">Organized youth exchange programs to foster dialogue between South African and international students in Cape Town.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address issues like youth unemployment and education access.</w:t>
      </w:r>
    </w:p>
    <w:p>
      <w:pPr>
        <w:pStyle w:val="FirstParagraph"/>
      </w:pPr>
      <w:r>
        <w:rPr>
          <w:bCs/>
          <w:b/>
        </w:rPr>
        <w:t xml:space="preserve">Guest Lecturer, University of Stellenbosch</w:t>
      </w:r>
    </w:p>
    <w:p>
      <w:pPr>
        <w:pStyle w:val="BodyText"/>
      </w:pPr>
      <w:r>
        <w:rPr>
          <w:iCs/>
          <w:i/>
        </w:rPr>
        <w:t xml:space="preserve">Cape Town, South Africa | 2020 – Present</w:t>
      </w:r>
    </w:p>
    <w:p>
      <w:pPr>
        <w:numPr>
          <w:ilvl w:val="0"/>
          <w:numId w:val="1009"/>
        </w:numPr>
        <w:pStyle w:val="Compact"/>
      </w:pPr>
      <w:r>
        <w:t xml:space="preserve">Taught courses on African diplomacy and global governance to postgraduate students.</w:t>
      </w:r>
    </w:p>
    <w:p>
      <w:pPr>
        <w:numPr>
          <w:ilvl w:val="0"/>
          <w:numId w:val="1009"/>
        </w:numPr>
        <w:pStyle w:val="Compact"/>
      </w:pPr>
      <w:r>
        <w:t xml:space="preserve">Hosted seminars on the role of Cape Town as a hub for international diplomacy in Southern Africa.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10"/>
        </w:numPr>
        <w:pStyle w:val="Compact"/>
      </w:pPr>
      <w:r>
        <w:t xml:space="preserve">Recognized as "Top Diplomat of the Year" by the South African Foreign Affairs Council in 2021 for contributions to regional stability.</w:t>
      </w:r>
    </w:p>
    <w:p>
      <w:pPr>
        <w:numPr>
          <w:ilvl w:val="0"/>
          <w:numId w:val="1010"/>
        </w:numPr>
        <w:pStyle w:val="Compact"/>
      </w:pPr>
      <w:r>
        <w:t xml:space="preserve">Spearheaded the establishment of a new bilateral trade agreement between South Africa and Brazil, signed during a summit in Cape Town.</w:t>
      </w:r>
    </w:p>
    <w:p>
      <w:pPr>
        <w:numPr>
          <w:ilvl w:val="0"/>
          <w:numId w:val="1010"/>
        </w:numPr>
        <w:pStyle w:val="Compact"/>
      </w:pPr>
      <w:r>
        <w:t xml:space="preserve">Played a key role in mediating a conflict between two African nations, earning praise from the African Union.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South Africa Cape Town</dc:title>
  <dc:creator/>
  <dc:language>en</dc:language>
  <cp:keywords/>
  <dcterms:created xsi:type="dcterms:W3CDTF">2026-07-24T04:06:34Z</dcterms:created>
  <dcterms:modified xsi:type="dcterms:W3CDTF">2026-07-24T04:06:34Z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