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resume-of-your-full-name"/>
    <w:p>
      <w:pPr>
        <w:pStyle w:val="Heading1"/>
      </w:pPr>
      <w:r>
        <w:t xml:space="preserve">Resume of [Your Full Name]</w:t>
      </w:r>
    </w:p>
    <w:p>
      <w:pPr>
        <w:pStyle w:val="FirstParagraph"/>
      </w:pPr>
      <w:r>
        <w:rPr>
          <w:bCs/>
          <w:b/>
        </w:rPr>
        <w:t xml:space="preserve">Address:</w:t>
      </w:r>
      <w:r>
        <w:t xml:space="preserve"> </w:t>
      </w:r>
      <w:r>
        <w:t xml:space="preserve">Johannesburg, South Africa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+27 12 345 6789</w:t>
      </w:r>
    </w:p>
    <w:bookmarkStart w:id="20" w:name="professional-summary"/>
    <w:p>
      <w:pPr>
        <w:pStyle w:val="Heading2"/>
      </w:pPr>
      <w:r>
        <w:t xml:space="preserve">Professional Summary</w:t>
      </w:r>
    </w:p>
    <w:p>
      <w:pPr>
        <w:pStyle w:val="FirstParagraph"/>
      </w:pPr>
      <w:r>
        <w:t xml:space="preserve">A dedicated and experienced Diplomat with over [X] years of expertise in fostering international relations, cultural exchange, and conflict resolution. Specializing in the unique geopolitical dynamics of South Africa Johannesburg, I have consistently demonstrated a commitment to advancing diplomatic ties between South Africa and global partners. My work has focused on strengthening multilateral cooperation within the African Union (AU), Southern African Development Community (SADC), and beyond. With a deep understanding of South Africa's strategic role in regional stability, I am equipped to navigate complex diplomatic challenges while promoting mutual respect and collaboration. This resume highlights my qualifications as a Diplomat, emphasizing my ability to contribute meaningfully to South Africa Johannesburg's diplomatic priorities.</w:t>
      </w:r>
    </w:p>
    <w:bookmarkEnd w:id="20"/>
    <w:bookmarkStart w:id="24" w:name="professional-experience"/>
    <w:p>
      <w:pPr>
        <w:pStyle w:val="Heading2"/>
      </w:pPr>
      <w:r>
        <w:t xml:space="preserve">Professional Experience</w:t>
      </w:r>
    </w:p>
    <w:bookmarkStart w:id="21" w:name="X027b6d8a8c6df2c999d3b394d31652f7d4d3e6b"/>
    <w:p>
      <w:pPr>
        <w:pStyle w:val="Heading3"/>
      </w:pPr>
      <w:r>
        <w:rPr>
          <w:bCs/>
          <w:b/>
        </w:rPr>
        <w:t xml:space="preserve">Diplomat, Ministry of Foreign Affairs, South Africa</w:t>
      </w:r>
    </w:p>
    <w:p>
      <w:pPr>
        <w:pStyle w:val="FirstParagraph"/>
      </w:pPr>
      <w:r>
        <w:rPr>
          <w:iCs/>
          <w:i/>
        </w:rPr>
        <w:t xml:space="preserve">Johannesburg, South Africa | January 2018 – Present</w:t>
      </w:r>
    </w:p>
    <w:p>
      <w:pPr>
        <w:numPr>
          <w:ilvl w:val="0"/>
          <w:numId w:val="1001"/>
        </w:numPr>
        <w:pStyle w:val="Compact"/>
      </w:pPr>
      <w:r>
        <w:t xml:space="preserve">Represented South Africa in high-level bilateral and multilateral negotiations with neighboring African nations and global stakeholders, focusing on trade, climate change, and regional security.</w:t>
      </w:r>
    </w:p>
    <w:p>
      <w:pPr>
        <w:numPr>
          <w:ilvl w:val="0"/>
          <w:numId w:val="1001"/>
        </w:numPr>
        <w:pStyle w:val="Compact"/>
      </w:pPr>
      <w:r>
        <w:t xml:space="preserve">Played a pivotal role in organizing the 2021 SADC Summit in Johannesburg, facilitating dialogue on economic integration and conflict resolution across the Southern African region.</w:t>
      </w:r>
    </w:p>
    <w:p>
      <w:pPr>
        <w:numPr>
          <w:ilvl w:val="0"/>
          <w:numId w:val="1001"/>
        </w:numPr>
        <w:pStyle w:val="Compact"/>
      </w:pPr>
      <w:r>
        <w:t xml:space="preserve">Developed and implemented cultural exchange programs that strengthened ties between South Africa Johannesburg and international partners, including partnerships with European Union delegations and Asian diplomatic missions.</w:t>
      </w:r>
    </w:p>
    <w:p>
      <w:pPr>
        <w:numPr>
          <w:ilvl w:val="0"/>
          <w:numId w:val="1001"/>
        </w:numPr>
        <w:pStyle w:val="Compact"/>
      </w:pPr>
      <w:r>
        <w:t xml:space="preserve">Provided strategic advisory support to the South African government on foreign policy matters, ensuring alignment with national interests while maintaining a focus on peacebuilding in conflict-affected areas of the continent.</w:t>
      </w:r>
    </w:p>
    <w:p>
      <w:pPr>
        <w:numPr>
          <w:ilvl w:val="0"/>
          <w:numId w:val="1001"/>
        </w:numPr>
        <w:pStyle w:val="Compact"/>
      </w:pPr>
      <w:r>
        <w:t xml:space="preserve">Trained junior diplomats on cross-cultural communication and negotiation strategies tailored to the diverse socio-political landscape of South Africa Johannesburg.</w:t>
      </w:r>
    </w:p>
    <w:bookmarkEnd w:id="21"/>
    <w:bookmarkStart w:id="22" w:name="X4eb009b7bba8bc95fa2ad9f66e0695eb85ad75b"/>
    <w:p>
      <w:pPr>
        <w:pStyle w:val="Heading3"/>
      </w:pPr>
      <w:r>
        <w:rPr>
          <w:bCs/>
          <w:b/>
        </w:rPr>
        <w:t xml:space="preserve">Diplomatic Officer, South African Embassy in Pretoria</w:t>
      </w:r>
    </w:p>
    <w:p>
      <w:pPr>
        <w:pStyle w:val="FirstParagraph"/>
      </w:pPr>
      <w:r>
        <w:rPr>
          <w:iCs/>
          <w:i/>
        </w:rPr>
        <w:t xml:space="preserve">Pretoria, South Africa | May 2014 – December 2017</w:t>
      </w:r>
    </w:p>
    <w:p>
      <w:pPr>
        <w:numPr>
          <w:ilvl w:val="0"/>
          <w:numId w:val="1002"/>
        </w:numPr>
        <w:pStyle w:val="Compact"/>
      </w:pPr>
      <w:r>
        <w:t xml:space="preserve">Managed diplomatic relations with key partner countries in the Southern African region, including Zimbabwe, Botswana, and Namibia, emphasizing economic collaboration and regional development.</w:t>
      </w:r>
    </w:p>
    <w:p>
      <w:pPr>
        <w:numPr>
          <w:ilvl w:val="0"/>
          <w:numId w:val="1002"/>
        </w:numPr>
        <w:pStyle w:val="Compact"/>
      </w:pPr>
      <w:r>
        <w:t xml:space="preserve">Led initiatives to promote South Africa Johannesburg as a hub for innovation and investment, contributing to the growth of trade agreements worth over $50 million during my tenure.</w:t>
      </w:r>
    </w:p>
    <w:p>
      <w:pPr>
        <w:numPr>
          <w:ilvl w:val="0"/>
          <w:numId w:val="1002"/>
        </w:numPr>
        <w:pStyle w:val="Compact"/>
      </w:pPr>
      <w:r>
        <w:t xml:space="preserve">Collaborated with the Department of International Relations and Cooperation (DIRCO) to address humanitarian challenges in conflict zones, including providing relief efforts in Lesotho and Swaziland.</w:t>
      </w:r>
    </w:p>
    <w:p>
      <w:pPr>
        <w:numPr>
          <w:ilvl w:val="0"/>
          <w:numId w:val="1002"/>
        </w:numPr>
        <w:pStyle w:val="Compact"/>
      </w:pPr>
      <w:r>
        <w:t xml:space="preserve">Supported the South African government's participation in global forums such as the United Nations General Assembly, ensuring effective representation of South Africa's interests on the international stage.</w:t>
      </w:r>
    </w:p>
    <w:p>
      <w:pPr>
        <w:numPr>
          <w:ilvl w:val="0"/>
          <w:numId w:val="1002"/>
        </w:numPr>
        <w:pStyle w:val="Compact"/>
      </w:pPr>
      <w:r>
        <w:t xml:space="preserve">Contributed to drafting policy documents that aligned with South Africa's vision for a united and prosperous African continent, emphasizing the importance of diplomacy in achieving sustainable development goals (SDGs).</w:t>
      </w:r>
    </w:p>
    <w:bookmarkEnd w:id="22"/>
    <w:bookmarkStart w:id="23" w:name="Xcb426397f2b1287fb7bbfda52e0cda75e9a752c"/>
    <w:p>
      <w:pPr>
        <w:pStyle w:val="Heading3"/>
      </w:pPr>
      <w:r>
        <w:rPr>
          <w:bCs/>
          <w:b/>
        </w:rPr>
        <w:t xml:space="preserve">Internship, United Nations Office in Johannesburg</w:t>
      </w:r>
    </w:p>
    <w:p>
      <w:pPr>
        <w:pStyle w:val="FirstParagraph"/>
      </w:pPr>
      <w:r>
        <w:rPr>
          <w:iCs/>
          <w:i/>
        </w:rPr>
        <w:t xml:space="preserve">Johannesburg, South Africa | June 2011 – December 2012</w:t>
      </w:r>
    </w:p>
    <w:p>
      <w:pPr>
        <w:numPr>
          <w:ilvl w:val="0"/>
          <w:numId w:val="1003"/>
        </w:numPr>
        <w:pStyle w:val="Compact"/>
      </w:pPr>
      <w:r>
        <w:t xml:space="preserve">Assisted in organizing workshops on peacebuilding and conflict prevention, focusing on post-apartheid reconciliation and regional stability in Southern Africa.</w:t>
      </w:r>
    </w:p>
    <w:p>
      <w:pPr>
        <w:numPr>
          <w:ilvl w:val="0"/>
          <w:numId w:val="1003"/>
        </w:numPr>
        <w:pStyle w:val="Compact"/>
      </w:pPr>
      <w:r>
        <w:t xml:space="preserve">Conducted research on global diplomatic trends and their implications for South Africa Johannesburg's foreign policy strategies.</w:t>
      </w:r>
    </w:p>
    <w:p>
      <w:pPr>
        <w:numPr>
          <w:ilvl w:val="0"/>
          <w:numId w:val="1003"/>
        </w:numPr>
        <w:pStyle w:val="Compact"/>
      </w:pPr>
      <w:r>
        <w:t xml:space="preserve">Supported the UN's efforts to address climate change mitigation in vulnerable African communities, contributing to reports that influenced international funding allocations.</w:t>
      </w:r>
    </w:p>
    <w:p>
      <w:pPr>
        <w:numPr>
          <w:ilvl w:val="0"/>
          <w:numId w:val="1003"/>
        </w:numPr>
        <w:pStyle w:val="Compact"/>
      </w:pPr>
      <w:r>
        <w:t xml:space="preserve">Collaborated with local NGOs and government agencies to enhance community engagement in diplomatic initiatives, fostering grassroots support for South Africa's global partnerships.</w:t>
      </w:r>
    </w:p>
    <w:bookmarkEnd w:id="23"/>
    <w:bookmarkEnd w:id="24"/>
    <w:bookmarkStart w:id="28" w:name="education-and-certifications"/>
    <w:p>
      <w:pPr>
        <w:pStyle w:val="Heading2"/>
      </w:pPr>
      <w:r>
        <w:t xml:space="preserve">Education and Certifications</w:t>
      </w:r>
    </w:p>
    <w:bookmarkStart w:id="25" w:name="X0ebe5f67fba59ec6f02f260183a9512a3c81bdf"/>
    <w:p>
      <w:pPr>
        <w:pStyle w:val="Heading3"/>
      </w:pPr>
      <w:r>
        <w:rPr>
          <w:bCs/>
          <w:b/>
        </w:rPr>
        <w:t xml:space="preserve">Bachelor of Arts in Political Science, University of Johannesburg</w:t>
      </w:r>
    </w:p>
    <w:p>
      <w:pPr>
        <w:pStyle w:val="FirstParagraph"/>
      </w:pPr>
      <w:r>
        <w:rPr>
          <w:iCs/>
          <w:i/>
        </w:rPr>
        <w:t xml:space="preserve">Johannesburg, South Africa | Graduated 2010</w:t>
      </w:r>
    </w:p>
    <w:p>
      <w:pPr>
        <w:pStyle w:val="BodyText"/>
      </w:pPr>
      <w:r>
        <w:t xml:space="preserve">Specialized in International Relations and African Politics, with a focus on the role of diplomacy in post-colonial development. Thesis titled "The Role of South Africa Johannesburg in Regional Conflict Resolution."</w:t>
      </w:r>
    </w:p>
    <w:bookmarkEnd w:id="25"/>
    <w:bookmarkStart w:id="26" w:name="Xb5b008698ae1e9777f85248ac574a2f8e2a6cb1"/>
    <w:p>
      <w:pPr>
        <w:pStyle w:val="Heading3"/>
      </w:pPr>
      <w:r>
        <w:rPr>
          <w:bCs/>
          <w:b/>
        </w:rPr>
        <w:t xml:space="preserve">Masters in Diplomacy and International Relations, Stellenbosch University</w:t>
      </w:r>
    </w:p>
    <w:p>
      <w:pPr>
        <w:pStyle w:val="FirstParagraph"/>
      </w:pPr>
      <w:r>
        <w:rPr>
          <w:iCs/>
          <w:i/>
        </w:rPr>
        <w:t xml:space="preserve">Stellenbosch, South Africa | Graduated 2013</w:t>
      </w:r>
    </w:p>
    <w:p>
      <w:pPr>
        <w:pStyle w:val="BodyText"/>
      </w:pPr>
      <w:r>
        <w:t xml:space="preserve">Advanced coursework in negotiation strategies, cross-cultural communication, and global governance. Completed a research project on the impact of South African diplomacy on SADC economic integration.</w:t>
      </w:r>
    </w:p>
    <w:bookmarkEnd w:id="26"/>
    <w:bookmarkStart w:id="27" w:name="certifications"/>
    <w:p>
      <w:pPr>
        <w:pStyle w:val="Heading3"/>
      </w:pPr>
      <w:r>
        <w:rPr>
          <w:bCs/>
          <w:b/>
        </w:rPr>
        <w:t xml:space="preserve">Certifications</w:t>
      </w:r>
    </w:p>
    <w:p>
      <w:pPr>
        <w:numPr>
          <w:ilvl w:val="0"/>
          <w:numId w:val="1004"/>
        </w:numPr>
        <w:pStyle w:val="Compact"/>
      </w:pPr>
      <w:r>
        <w:t xml:space="preserve">Advanced Certificate in Conflict Resolution, African Institute for Development Policy (AIFDP), 2016.</w:t>
      </w:r>
    </w:p>
    <w:p>
      <w:pPr>
        <w:numPr>
          <w:ilvl w:val="0"/>
          <w:numId w:val="1004"/>
        </w:numPr>
        <w:pStyle w:val="Compact"/>
      </w:pPr>
      <w:r>
        <w:t xml:space="preserve">Fluency in English, Afrikaans, and Zulu; proficient in French and Portuguese (language certifications from the South African Language Board).</w:t>
      </w:r>
    </w:p>
    <w:p>
      <w:pPr>
        <w:numPr>
          <w:ilvl w:val="0"/>
          <w:numId w:val="1004"/>
        </w:numPr>
        <w:pStyle w:val="Compact"/>
      </w:pPr>
      <w:r>
        <w:t xml:space="preserve">Certified Diplomatic Negotiator by the International Institute for Strategic Studies (IISS), 2019.</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 in multilateral diplomacy, with a focus on South Africa Johannesburg's role in regional and global affairs.</w:t>
      </w:r>
    </w:p>
    <w:p>
      <w:pPr>
        <w:numPr>
          <w:ilvl w:val="0"/>
          <w:numId w:val="1005"/>
        </w:numPr>
        <w:pStyle w:val="Compact"/>
      </w:pPr>
      <w:r>
        <w:t xml:space="preserve">Skilled in cross-cultural communication, negotiation, and conflict resolution techniques tailored to the African context.</w:t>
      </w:r>
    </w:p>
    <w:p>
      <w:pPr>
        <w:numPr>
          <w:ilvl w:val="0"/>
          <w:numId w:val="1005"/>
        </w:numPr>
        <w:pStyle w:val="Compact"/>
      </w:pPr>
      <w:r>
        <w:t xml:space="preserve">Proficient in drafting policy documents, diplomatic reports, and official correspondence for international stakeholders.</w:t>
      </w:r>
    </w:p>
    <w:p>
      <w:pPr>
        <w:numPr>
          <w:ilvl w:val="0"/>
          <w:numId w:val="1005"/>
        </w:numPr>
        <w:pStyle w:val="Compact"/>
      </w:pPr>
      <w:r>
        <w:t xml:space="preserve">Strong understanding of South Africa's foreign policy frameworks, including the New Partnership for Africa's Development (NEPAD) and AU initiatives.</w:t>
      </w:r>
    </w:p>
    <w:p>
      <w:pPr>
        <w:numPr>
          <w:ilvl w:val="0"/>
          <w:numId w:val="1005"/>
        </w:numPr>
        <w:pStyle w:val="Compact"/>
      </w:pPr>
      <w:r>
        <w:t xml:space="preserve">Experience in leveraging technology to enhance diplomatic outreach, including digital communication platforms and virtual negotiation tools.</w:t>
      </w:r>
    </w:p>
    <w:bookmarkEnd w:id="29"/>
    <w:bookmarkStart w:id="30" w:name="achievements-and-contributions"/>
    <w:p>
      <w:pPr>
        <w:pStyle w:val="Heading2"/>
      </w:pPr>
      <w:r>
        <w:t xml:space="preserve">Achievements and Contributions</w:t>
      </w:r>
    </w:p>
    <w:p>
      <w:pPr>
        <w:pStyle w:val="FirstParagraph"/>
      </w:pPr>
      <w:r>
        <w:t xml:space="preserve">• Spearheaded the "South Africa-Johannesburg Diplomacy for Peace" initiative, which reduced cross-border tensions in the SADC region by 30% within two years.</w:t>
      </w:r>
    </w:p>
    <w:p>
      <w:pPr>
        <w:pStyle w:val="BodyText"/>
      </w:pPr>
      <w:r>
        <w:t xml:space="preserve">• Recognized as "Diplomat of the Year" by the South African Association of International Relations in 2020 for outstanding contributions to regional stability and economic collaboration.</w:t>
      </w:r>
    </w:p>
    <w:p>
      <w:pPr>
        <w:pStyle w:val="BodyText"/>
      </w:pPr>
      <w:r>
        <w:t xml:space="preserve">• Authored a white paper on "South Africa Johannesburg's Role in Global Climate Diplomacy," adopted by the Department of Environment, Forestry, and Fisheries as a policy reference.</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detailed references from current and former colleagues in South Africa Johannesburg's diplomatic community.</w:t>
      </w:r>
    </w:p>
    <w:bookmarkEnd w:id="31"/>
    <w:p>
      <w:pPr>
        <w:pStyle w:val="BodyText"/>
      </w:pPr>
      <w:r>
        <w:t xml:space="preserve">This resume is tailored for a Diplomat seeking opportunities in South Africa Johannesburg, emphasizing expertise in international relations and regional cooperation.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South Africa Johannesburg</dc:title>
  <dc:creator/>
  <dc:language>en</dc:language>
  <cp:keywords/>
  <dcterms:created xsi:type="dcterms:W3CDTF">2026-07-24T21:50:14Z</dcterms:created>
  <dcterms:modified xsi:type="dcterms:W3CDTF">2026-07-24T21:50:14Z</dcterms:modified>
</cp:coreProperties>
</file>

<file path=docProps/custom.xml><?xml version="1.0" encoding="utf-8"?>
<Properties xmlns="http://schemas.openxmlformats.org/officeDocument/2006/custom-properties" xmlns:vt="http://schemas.openxmlformats.org/officeDocument/2006/docPropsVTypes"/>
</file>