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South</w:t>
      </w:r>
      <w:r>
        <w:t xml:space="preserve"> </w:t>
      </w:r>
      <w:r>
        <w:t xml:space="preserve">Korea</w:t>
      </w:r>
      <w:r>
        <w:t xml:space="preserve"> </w:t>
      </w:r>
      <w:r>
        <w:t xml:space="preserve">Seoul</w:t>
      </w:r>
    </w:p>
    <w:bookmarkStart w:id="33" w:name="X87c705c2a8c354c622c243a981bf0b6d729d6f1"/>
    <w:p>
      <w:pPr>
        <w:pStyle w:val="Heading1"/>
      </w:pPr>
      <w:r>
        <w:rPr>
          <w:bCs/>
          <w:b/>
        </w:rPr>
        <w:t xml:space="preserve">Resume of [Your Name] | Diplomat in South Korea, Seoul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123 Seoul, South Korea | Diplomatic Quarter, Gangnam-gu</w:t>
      </w:r>
    </w:p>
    <w:bookmarkEnd w:id="20"/>
    <w:bookmarkStart w:id="21" w:name="X4ad30b94ba7d7511b3c8378628f4b641095fd04"/>
    <w:p>
      <w:pPr>
        <w:pStyle w:val="Heading2"/>
      </w:pPr>
      <w:r>
        <w:rPr>
          <w:bCs/>
          <w:b/>
        </w:rPr>
        <w:t xml:space="preserve">Diplomat Resume: Expertise in International Relations and South Korea, Seoul</w:t>
      </w:r>
    </w:p>
    <w:p>
      <w:pPr>
        <w:pStyle w:val="FirstParagraph"/>
      </w:pPr>
      <w:r>
        <w:t xml:space="preserve">This resume outlines the professional journey of [Your Name], a seasoned Diplomat with extensive experience in fostering international relations, cultural exchange, and strategic partnerships in South Korea. Based in Seoul, this document highlights expertise tailored to the unique diplomatic landscape of South Korea, emphasizing collaboration with global institutions, multilateral negotiations, and cross-cultural diplomacy.</w:t>
      </w:r>
    </w:p>
    <w:bookmarkEnd w:id="21"/>
    <w:bookmarkStart w:id="22" w:name="professional-summary"/>
    <w:p>
      <w:pPr>
        <w:pStyle w:val="Heading2"/>
      </w:pPr>
      <w:r>
        <w:rPr>
          <w:bCs/>
          <w:b/>
        </w:rPr>
        <w:t xml:space="preserve">Professional Summary</w:t>
      </w:r>
    </w:p>
    <w:p>
      <w:pPr>
        <w:pStyle w:val="FirstParagraph"/>
      </w:pPr>
      <w:r>
        <w:t xml:space="preserve">As a dedicated Diplomat with over [X years] of experience in international affairs, I have specialized in strengthening ties between nations through strategic dialogue, cultural initiatives, and economic cooperation. My career has been deeply rooted in South Korea’s dynamic political and cultural environment, particularly within Seoul. I have managed high-stakes negotiations, facilitated bilateral agreements, and promoted mutual understanding between South Korea and global partners. This resume reflects my commitment to advancing diplomatic objectives while adhering to the values of transparency, integrity, and cultural sensitivity in the context of South Korea’s geopolitical significance.</w:t>
      </w:r>
    </w:p>
    <w:bookmarkEnd w:id="22"/>
    <w:bookmarkStart w:id="25" w:name="professional-experience"/>
    <w:p>
      <w:pPr>
        <w:pStyle w:val="Heading2"/>
      </w:pPr>
      <w:r>
        <w:rPr>
          <w:bCs/>
          <w:b/>
        </w:rPr>
        <w:t xml:space="preserve">Professional Experience</w:t>
      </w:r>
    </w:p>
    <w:bookmarkStart w:id="23" w:name="X705f449968d807cd301066032f1b1659ea4f6fb"/>
    <w:p>
      <w:pPr>
        <w:pStyle w:val="Heading3"/>
      </w:pPr>
      <w:r>
        <w:rPr>
          <w:bCs/>
          <w:b/>
        </w:rPr>
        <w:t xml:space="preserve">Diplomatic Officer | Ministry of Foreign Affairs, Republic of South Korea</w:t>
      </w:r>
    </w:p>
    <w:p>
      <w:pPr>
        <w:pStyle w:val="FirstParagraph"/>
      </w:pPr>
      <w:r>
        <w:rPr>
          <w:iCs/>
          <w:i/>
        </w:rPr>
        <w:t xml:space="preserve">Seoul, South Korea | January 2018 – Present</w:t>
      </w:r>
    </w:p>
    <w:p>
      <w:pPr>
        <w:numPr>
          <w:ilvl w:val="0"/>
          <w:numId w:val="1001"/>
        </w:numPr>
        <w:pStyle w:val="Compact"/>
      </w:pPr>
      <w:r>
        <w:t xml:space="preserve">Represented South Korea in multilateral forums, including the United Nations and ASEAN, focusing on regional security and economic integration.</w:t>
      </w:r>
    </w:p>
    <w:p>
      <w:pPr>
        <w:numPr>
          <w:ilvl w:val="0"/>
          <w:numId w:val="1001"/>
        </w:numPr>
        <w:pStyle w:val="Compact"/>
      </w:pPr>
      <w:r>
        <w:t xml:space="preserve">Managed bilateral relations with key partners such as the United States, China, and Japan, ensuring alignment with South Korea’s foreign policy goals in Seoul.</w:t>
      </w:r>
    </w:p>
    <w:p>
      <w:pPr>
        <w:numPr>
          <w:ilvl w:val="0"/>
          <w:numId w:val="1001"/>
        </w:numPr>
        <w:pStyle w:val="Compact"/>
      </w:pPr>
      <w:r>
        <w:t xml:space="preserve">Organized cultural exchange programs in Seoul to enhance public diplomacy and foster people-to-people ties between South Korea and partner nations.</w:t>
      </w:r>
    </w:p>
    <w:p>
      <w:pPr>
        <w:numPr>
          <w:ilvl w:val="0"/>
          <w:numId w:val="1001"/>
        </w:numPr>
        <w:pStyle w:val="Compact"/>
      </w:pPr>
      <w:r>
        <w:t xml:space="preserve">Provided strategic counsel on trade negotiations, including the Korea-US Free Trade Agreement (KORUS), with a focus on economic diplomacy in South Korea.</w:t>
      </w:r>
    </w:p>
    <w:bookmarkEnd w:id="23"/>
    <w:bookmarkStart w:id="24" w:name="Xd2fb625d3896362cbaeb628c847068968c41f30"/>
    <w:p>
      <w:pPr>
        <w:pStyle w:val="Heading3"/>
      </w:pPr>
      <w:r>
        <w:rPr>
          <w:bCs/>
          <w:b/>
        </w:rPr>
        <w:t xml:space="preserve">Consul General | Embassy of [Your Country] in Seoul</w:t>
      </w:r>
    </w:p>
    <w:p>
      <w:pPr>
        <w:pStyle w:val="FirstParagraph"/>
      </w:pPr>
      <w:r>
        <w:rPr>
          <w:iCs/>
          <w:i/>
        </w:rPr>
        <w:t xml:space="preserve">Seoul, South Korea | June 2014 – December 2017</w:t>
      </w:r>
    </w:p>
    <w:p>
      <w:pPr>
        <w:numPr>
          <w:ilvl w:val="0"/>
          <w:numId w:val="1002"/>
        </w:numPr>
        <w:pStyle w:val="Compact"/>
      </w:pPr>
      <w:r>
        <w:t xml:space="preserve">Overseeing consular services for citizens of [Your Country] in South Korea, including visa processing and crisis management.</w:t>
      </w:r>
    </w:p>
    <w:p>
      <w:pPr>
        <w:numPr>
          <w:ilvl w:val="0"/>
          <w:numId w:val="1002"/>
        </w:numPr>
        <w:pStyle w:val="Compact"/>
      </w:pPr>
      <w:r>
        <w:t xml:space="preserve">Building strong diplomatic relations with South Korean government agencies to promote mutual interests in trade, technology, and education.</w:t>
      </w:r>
    </w:p>
    <w:p>
      <w:pPr>
        <w:numPr>
          <w:ilvl w:val="0"/>
          <w:numId w:val="1002"/>
        </w:numPr>
        <w:pStyle w:val="Compact"/>
      </w:pPr>
      <w:r>
        <w:t xml:space="preserve">Facilitating high-level visits by [Your Country]’s leaders to Seoul, ensuring seamless coordination with local authorities and cultural institutions.</w:t>
      </w:r>
    </w:p>
    <w:p>
      <w:pPr>
        <w:numPr>
          <w:ilvl w:val="0"/>
          <w:numId w:val="1002"/>
        </w:numPr>
        <w:pStyle w:val="Compact"/>
      </w:pPr>
      <w:r>
        <w:t xml:space="preserve">Developing outreach programs in Seoul to strengthen ties between [Your Country] and South Korean businesses, universities, and civil society organizations.</w:t>
      </w:r>
    </w:p>
    <w:bookmarkEnd w:id="24"/>
    <w:bookmarkEnd w:id="25"/>
    <w:bookmarkStart w:id="26" w:name="education"/>
    <w:p>
      <w:pPr>
        <w:pStyle w:val="Heading2"/>
      </w:pPr>
      <w:r>
        <w:rPr>
          <w:bCs/>
          <w:b/>
        </w:rPr>
        <w:t xml:space="preserve">Education</w:t>
      </w:r>
    </w:p>
    <w:p>
      <w:pPr>
        <w:pStyle w:val="FirstParagraph"/>
      </w:pPr>
      <w:r>
        <w:rPr>
          <w:bCs/>
          <w:b/>
        </w:rPr>
        <w:t xml:space="preserve">M.A. in International Relations</w:t>
      </w:r>
      <w:r>
        <w:t xml:space="preserve">, [University Name], Seoul, South Korea | 2013</w:t>
      </w:r>
    </w:p>
    <w:p>
      <w:pPr>
        <w:pStyle w:val="BodyText"/>
      </w:pPr>
      <w:r>
        <w:rPr>
          <w:bCs/>
          <w:b/>
        </w:rPr>
        <w:t xml:space="preserve">B.A. in Political Science and Diplomacy</w:t>
      </w:r>
      <w:r>
        <w:t xml:space="preserve">, [University Name], [Country] | 2010</w:t>
      </w:r>
    </w:p>
    <w:bookmarkEnd w:id="26"/>
    <w:bookmarkStart w:id="27" w:name="key-skills"/>
    <w:p>
      <w:pPr>
        <w:pStyle w:val="Heading2"/>
      </w:pPr>
      <w:r>
        <w:rPr>
          <w:bCs/>
          <w:b/>
        </w:rPr>
        <w:t xml:space="preserve">Key Skills</w:t>
      </w:r>
    </w:p>
    <w:p>
      <w:pPr>
        <w:numPr>
          <w:ilvl w:val="0"/>
          <w:numId w:val="1003"/>
        </w:numPr>
        <w:pStyle w:val="Compact"/>
      </w:pPr>
      <w:r>
        <w:rPr>
          <w:bCs/>
          <w:b/>
        </w:rPr>
        <w:t xml:space="preserve">Diplomatic Negotiation:</w:t>
      </w:r>
      <w:r>
        <w:t xml:space="preserve"> </w:t>
      </w:r>
      <w:r>
        <w:t xml:space="preserve">Expertise in resolving conflicts and forging agreements between nations, with a focus on South Korea’s role in the Indo-Pacific region.</w:t>
      </w:r>
    </w:p>
    <w:p>
      <w:pPr>
        <w:numPr>
          <w:ilvl w:val="0"/>
          <w:numId w:val="1003"/>
        </w:numPr>
        <w:pStyle w:val="Compact"/>
      </w:pPr>
      <w:r>
        <w:rPr>
          <w:bCs/>
          <w:b/>
        </w:rPr>
        <w:t xml:space="preserve">Cross-Cultural Communication:</w:t>
      </w:r>
      <w:r>
        <w:t xml:space="preserve"> </w:t>
      </w:r>
      <w:r>
        <w:t xml:space="preserve">Fluency in [Languages, e.g., Korean, English] and experience navigating cultural nuances in Seoul’s diplomatic community.</w:t>
      </w:r>
    </w:p>
    <w:p>
      <w:pPr>
        <w:numPr>
          <w:ilvl w:val="0"/>
          <w:numId w:val="1003"/>
        </w:numPr>
        <w:pStyle w:val="Compact"/>
      </w:pPr>
      <w:r>
        <w:rPr>
          <w:bCs/>
          <w:b/>
        </w:rPr>
        <w:t xml:space="preserve">Economic Diplomacy:</w:t>
      </w:r>
      <w:r>
        <w:t xml:space="preserve"> </w:t>
      </w:r>
      <w:r>
        <w:t xml:space="preserve">Strategic understanding of South Korea’s trade policies and its impact on global markets.</w:t>
      </w:r>
    </w:p>
    <w:p>
      <w:pPr>
        <w:numPr>
          <w:ilvl w:val="0"/>
          <w:numId w:val="1003"/>
        </w:numPr>
        <w:pStyle w:val="Compact"/>
      </w:pPr>
      <w:r>
        <w:rPr>
          <w:bCs/>
          <w:b/>
        </w:rPr>
        <w:t xml:space="preserve">Crisis Management:</w:t>
      </w:r>
      <w:r>
        <w:t xml:space="preserve"> </w:t>
      </w:r>
      <w:r>
        <w:t xml:space="preserve">Proven ability to handle emergencies in Seoul, such as natural disasters or political crises, while maintaining diplomatic stability.</w:t>
      </w:r>
    </w:p>
    <w:p>
      <w:pPr>
        <w:numPr>
          <w:ilvl w:val="0"/>
          <w:numId w:val="1003"/>
        </w:numPr>
        <w:pStyle w:val="Compact"/>
      </w:pPr>
      <w:r>
        <w:rPr>
          <w:bCs/>
          <w:b/>
        </w:rPr>
        <w:t xml:space="preserve">Public Diplomacy:</w:t>
      </w:r>
      <w:r>
        <w:t xml:space="preserve"> </w:t>
      </w:r>
      <w:r>
        <w:t xml:space="preserve">Experience designing initiatives to enhance South Korea’s global image through cultural and educational programs.</w:t>
      </w:r>
    </w:p>
    <w:bookmarkEnd w:id="27"/>
    <w:bookmarkStart w:id="28" w:name="languages"/>
    <w:p>
      <w:pPr>
        <w:pStyle w:val="Heading2"/>
      </w:pPr>
      <w:r>
        <w:rPr>
          <w:bCs/>
          <w:b/>
        </w:rPr>
        <w:t xml:space="preserve">Languages</w:t>
      </w:r>
    </w:p>
    <w:p>
      <w:pPr>
        <w:numPr>
          <w:ilvl w:val="0"/>
          <w:numId w:val="1004"/>
        </w:numPr>
        <w:pStyle w:val="Compact"/>
      </w:pPr>
      <w:r>
        <w:t xml:space="preserve">English – Native proficiency</w:t>
      </w:r>
    </w:p>
    <w:p>
      <w:pPr>
        <w:numPr>
          <w:ilvl w:val="0"/>
          <w:numId w:val="1004"/>
        </w:numPr>
        <w:pStyle w:val="Compact"/>
      </w:pPr>
      <w:r>
        <w:t xml:space="preserve">Korean – Advanced (TOPIK Level 6)</w:t>
      </w:r>
    </w:p>
    <w:p>
      <w:pPr>
        <w:numPr>
          <w:ilvl w:val="0"/>
          <w:numId w:val="1004"/>
        </w:numPr>
        <w:pStyle w:val="Compact"/>
      </w:pPr>
      <w:r>
        <w:t xml:space="preserve">French – Intermediate (B2 level)</w:t>
      </w:r>
    </w:p>
    <w:bookmarkEnd w:id="28"/>
    <w:bookmarkStart w:id="29" w:name="certifications-training"/>
    <w:p>
      <w:pPr>
        <w:pStyle w:val="Heading2"/>
      </w:pPr>
      <w:r>
        <w:rPr>
          <w:bCs/>
          <w:b/>
        </w:rPr>
        <w:t xml:space="preserve">Certifications &amp; Training</w:t>
      </w:r>
    </w:p>
    <w:p>
      <w:pPr>
        <w:pStyle w:val="FirstParagraph"/>
      </w:pPr>
      <w:r>
        <w:rPr>
          <w:bCs/>
          <w:b/>
        </w:rPr>
        <w:t xml:space="preserve">Diplomatic Training Program</w:t>
      </w:r>
      <w:r>
        <w:t xml:space="preserve">, Seoul National University | 2016</w:t>
      </w:r>
    </w:p>
    <w:p>
      <w:pPr>
        <w:pStyle w:val="BodyText"/>
      </w:pPr>
      <w:r>
        <w:rPr>
          <w:bCs/>
          <w:b/>
        </w:rPr>
        <w:t xml:space="preserve">Conflict Resolution and Negotiation Workshop</w:t>
      </w:r>
      <w:r>
        <w:t xml:space="preserve">, [Institution Name], South Korea | 2019</w:t>
      </w:r>
    </w:p>
    <w:bookmarkEnd w:id="29"/>
    <w:bookmarkStart w:id="30" w:name="X9054efea5cca8150a51d779e53030fedabe1bea"/>
    <w:p>
      <w:pPr>
        <w:pStyle w:val="Heading2"/>
      </w:pPr>
      <w:r>
        <w:rPr>
          <w:bCs/>
          <w:b/>
        </w:rPr>
        <w:t xml:space="preserve">Projects &amp; Achievements in South Korea, Seoul</w:t>
      </w:r>
    </w:p>
    <w:p>
      <w:pPr>
        <w:numPr>
          <w:ilvl w:val="0"/>
          <w:numId w:val="1005"/>
        </w:numPr>
        <w:pStyle w:val="Compact"/>
      </w:pPr>
      <w:r>
        <w:rPr>
          <w:bCs/>
          <w:b/>
        </w:rPr>
        <w:t xml:space="preserve">Korea-Global Youth Exchange Initiative:</w:t>
      </w:r>
      <w:r>
        <w:t xml:space="preserve"> </w:t>
      </w:r>
      <w:r>
        <w:t xml:space="preserve">Spearheaded a program in Seoul that connected 500 students from [Your Country] with South Korean peers to foster cross-cultural understanding.</w:t>
      </w:r>
    </w:p>
    <w:p>
      <w:pPr>
        <w:numPr>
          <w:ilvl w:val="0"/>
          <w:numId w:val="1005"/>
        </w:numPr>
        <w:pStyle w:val="Compact"/>
      </w:pPr>
      <w:r>
        <w:rPr>
          <w:bCs/>
          <w:b/>
        </w:rPr>
        <w:t xml:space="preserve">Seoul International Cultural Expo Collaboration:</w:t>
      </w:r>
      <w:r>
        <w:t xml:space="preserve"> </w:t>
      </w:r>
      <w:r>
        <w:t xml:space="preserve">Led diplomatic efforts to secure participation of [Your Country] in the 2021 Expo, highlighting technological innovation and cultural heritage.</w:t>
      </w:r>
    </w:p>
    <w:p>
      <w:pPr>
        <w:numPr>
          <w:ilvl w:val="0"/>
          <w:numId w:val="1005"/>
        </w:numPr>
        <w:pStyle w:val="Compact"/>
      </w:pPr>
      <w:r>
        <w:rPr>
          <w:bCs/>
          <w:b/>
        </w:rPr>
        <w:t xml:space="preserve">South Korea-EU Trade Policy Analysis:</w:t>
      </w:r>
      <w:r>
        <w:t xml:space="preserve"> </w:t>
      </w:r>
      <w:r>
        <w:t xml:space="preserve">Authored a report on trade relations between South Korea and the EU, presented at a Seoul-based think tank in 2020.</w:t>
      </w:r>
    </w:p>
    <w:bookmarkEnd w:id="30"/>
    <w:bookmarkStart w:id="31" w:name="professional-affiliations"/>
    <w:p>
      <w:pPr>
        <w:pStyle w:val="Heading2"/>
      </w:pPr>
      <w:r>
        <w:rPr>
          <w:bCs/>
          <w:b/>
        </w:rPr>
        <w:t xml:space="preserve">Professional Affiliations</w:t>
      </w:r>
    </w:p>
    <w:p>
      <w:pPr>
        <w:pStyle w:val="FirstParagraph"/>
      </w:pPr>
      <w:r>
        <w:rPr>
          <w:bCs/>
          <w:b/>
        </w:rPr>
        <w:t xml:space="preserve">International Institute for Strategic Studies (IISS)</w:t>
      </w:r>
      <w:r>
        <w:t xml:space="preserve"> </w:t>
      </w:r>
      <w:r>
        <w:t xml:space="preserve">| Member since 2015</w:t>
      </w:r>
    </w:p>
    <w:p>
      <w:pPr>
        <w:pStyle w:val="BodyText"/>
      </w:pPr>
      <w:r>
        <w:rPr>
          <w:bCs/>
          <w:b/>
        </w:rPr>
        <w:t xml:space="preserve">Korea Society of International Relations</w:t>
      </w:r>
      <w:r>
        <w:t xml:space="preserve"> </w:t>
      </w:r>
      <w:r>
        <w:t xml:space="preserve">| Active participant in Seoul-based research initiatives.</w:t>
      </w:r>
    </w:p>
    <w:bookmarkEnd w:id="31"/>
    <w:bookmarkStart w:id="32" w:name="X015e90a694bb5cc7e231588d7b7dce918a6c151"/>
    <w:p>
      <w:pPr>
        <w:pStyle w:val="Heading2"/>
      </w:pPr>
      <w:r>
        <w:rPr>
          <w:bCs/>
          <w:b/>
        </w:rPr>
        <w:t xml:space="preserve">Diplomat Resume: Commitment to South Korea, Seoul</w:t>
      </w:r>
    </w:p>
    <w:p>
      <w:pPr>
        <w:pStyle w:val="FirstParagraph"/>
      </w:pPr>
      <w:r>
        <w:t xml:space="preserve">This resume underscores [Your Name]’s dedication to advancing diplomatic goals within South Korea, particularly in Seoul. With a focus on cultural exchange, economic cooperation, and regional stability, the work of this Diplomat aligns with the aspirations of both [Your Country] and South Korea. Through years of experience in Seoul’s diplomatic ecosystem, [Your Name] has become a trusted partner in fostering global partnerships that benefit both nations.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South Korea Seoul</dc:title>
  <dc:creator/>
  <dc:language>en</dc:language>
  <cp:keywords/>
  <dcterms:created xsi:type="dcterms:W3CDTF">2026-07-23T21:49:52Z</dcterms:created>
  <dcterms:modified xsi:type="dcterms:W3CDTF">2026-07-23T21:49:52Z</dcterms:modified>
</cp:coreProperties>
</file>

<file path=docProps/custom.xml><?xml version="1.0" encoding="utf-8"?>
<Properties xmlns="http://schemas.openxmlformats.org/officeDocument/2006/custom-properties" xmlns:vt="http://schemas.openxmlformats.org/officeDocument/2006/docPropsVTypes"/>
</file>