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diplomat-resume"/>
    <w:p>
      <w:pPr>
        <w:pStyle w:val="Heading1"/>
      </w:pPr>
      <w:r>
        <w:t xml:space="preserve">Diplomat 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w:t>
      </w:r>
      <w:r>
        <w:br/>
      </w:r>
      <w:r>
        <w:rPr>
          <w:bCs/>
          <w:b/>
        </w:rPr>
        <w:t xml:space="preserve">Location:</w:t>
      </w:r>
      <w:r>
        <w:t xml:space="preserve"> </w:t>
      </w:r>
      <w:r>
        <w:t xml:space="preserve">Colombo, Sri Lanka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Diplomat with a proven track record in fostering international relations, mediating conflicts, and promoting cultural exchange. Specializing in South Asian diplomacy, particularly within the context of Sri Lanka Colombo, I have developed expertise in navigating complex geopolitical landscapes while advancing mutual understanding between nations. My work focuses on strengthening bilateral ties, facilitating trade agreements, and supporting humanitarian initiatives that align with the developmental goals of Sri Lanka and its regional partners.</w:t>
      </w:r>
    </w:p>
    <w:bookmarkEnd w:id="20"/>
    <w:bookmarkStart w:id="21" w:name="key-skills"/>
    <w:p>
      <w:pPr>
        <w:pStyle w:val="Heading2"/>
      </w:pPr>
      <w:r>
        <w:t xml:space="preserve">Key Skills</w:t>
      </w:r>
    </w:p>
    <w:p>
      <w:pPr>
        <w:numPr>
          <w:ilvl w:val="0"/>
          <w:numId w:val="1001"/>
        </w:numPr>
        <w:pStyle w:val="Compact"/>
      </w:pPr>
      <w:r>
        <w:t xml:space="preserve">International Relations &amp; Diplomacy</w:t>
      </w:r>
    </w:p>
    <w:p>
      <w:pPr>
        <w:numPr>
          <w:ilvl w:val="0"/>
          <w:numId w:val="1001"/>
        </w:numPr>
        <w:pStyle w:val="Compact"/>
      </w:pPr>
      <w:r>
        <w:t xml:space="preserve">Conflict Resolution and Negotiation</w:t>
      </w:r>
    </w:p>
    <w:p>
      <w:pPr>
        <w:numPr>
          <w:ilvl w:val="0"/>
          <w:numId w:val="1001"/>
        </w:numPr>
        <w:pStyle w:val="Compact"/>
      </w:pPr>
      <w:r>
        <w:t xml:space="preserve">Cross-Cultural Communication</w:t>
      </w:r>
    </w:p>
    <w:p>
      <w:pPr>
        <w:numPr>
          <w:ilvl w:val="0"/>
          <w:numId w:val="1001"/>
        </w:numPr>
        <w:pStyle w:val="Compact"/>
      </w:pPr>
      <w:r>
        <w:t xml:space="preserve">Diplomatic Protocol and Etiquette</w:t>
      </w:r>
    </w:p>
    <w:p>
      <w:pPr>
        <w:numPr>
          <w:ilvl w:val="0"/>
          <w:numId w:val="1001"/>
        </w:numPr>
        <w:pStyle w:val="Compact"/>
      </w:pPr>
      <w:r>
        <w:t xml:space="preserve">Bilateral and Multilateral Negotiations</w:t>
      </w:r>
    </w:p>
    <w:p>
      <w:pPr>
        <w:numPr>
          <w:ilvl w:val="0"/>
          <w:numId w:val="1001"/>
        </w:numPr>
        <w:pStyle w:val="Compact"/>
      </w:pPr>
      <w:r>
        <w:t xml:space="preserve">Languages: English, Sinhala, Tamil (fluent); French (proficient)</w:t>
      </w:r>
    </w:p>
    <w:p>
      <w:pPr>
        <w:numPr>
          <w:ilvl w:val="0"/>
          <w:numId w:val="1001"/>
        </w:numPr>
        <w:pStyle w:val="Compact"/>
      </w:pPr>
      <w:r>
        <w:t xml:space="preserve">Policy Analysis and Strategic Planning</w:t>
      </w:r>
    </w:p>
    <w:p>
      <w:r>
        <w:pict>
          <v:rect style="width:0;height:1.5pt" o:hralign="center" o:hrstd="t" o:hr="t"/>
        </w:pict>
      </w:r>
    </w:p>
    <w:bookmarkEnd w:id="21"/>
    <w:bookmarkStart w:id="25" w:name="work-experience"/>
    <w:p>
      <w:pPr>
        <w:pStyle w:val="Heading2"/>
      </w:pPr>
      <w:r>
        <w:t xml:space="preserve">Work Experience</w:t>
      </w:r>
    </w:p>
    <w:bookmarkStart w:id="22" w:name="senior-diplomatic-officer"/>
    <w:p>
      <w:pPr>
        <w:pStyle w:val="Heading3"/>
      </w:pPr>
      <w:r>
        <w:t xml:space="preserve">Senior Diplomatic Officer</w:t>
      </w:r>
    </w:p>
    <w:p>
      <w:pPr>
        <w:pStyle w:val="FirstParagraph"/>
      </w:pPr>
      <w:r>
        <w:rPr>
          <w:iCs/>
          <w:i/>
        </w:rPr>
        <w:t xml:space="preserve">Ministry of Foreign Affairs, Sri Lanka Colombo</w:t>
      </w:r>
    </w:p>
    <w:p>
      <w:pPr>
        <w:pStyle w:val="BodyText"/>
      </w:pPr>
      <w:r>
        <w:rPr>
          <w:bCs/>
          <w:b/>
        </w:rPr>
        <w:t xml:space="preserve">April 2018 – Present</w:t>
      </w:r>
    </w:p>
    <w:p>
      <w:pPr>
        <w:numPr>
          <w:ilvl w:val="0"/>
          <w:numId w:val="1002"/>
        </w:numPr>
        <w:pStyle w:val="Compact"/>
      </w:pPr>
      <w:r>
        <w:t xml:space="preserve">Spearheaded diplomatic missions to South Asian countries, including India and the Maldives, to enhance regional cooperation and address shared challenges such as climate change and trade facilitation.</w:t>
      </w:r>
    </w:p>
    <w:p>
      <w:pPr>
        <w:numPr>
          <w:ilvl w:val="0"/>
          <w:numId w:val="1002"/>
        </w:numPr>
        <w:pStyle w:val="Compact"/>
      </w:pPr>
      <w:r>
        <w:t xml:space="preserve">Managed high-profile bilateral talks between Sri Lanka and key partners, resulting in the signing of several memorandums of understanding (MoUs) focused on education, technology transfer, and cultural exchange.</w:t>
      </w:r>
    </w:p>
    <w:p>
      <w:pPr>
        <w:numPr>
          <w:ilvl w:val="0"/>
          <w:numId w:val="1002"/>
        </w:numPr>
        <w:pStyle w:val="Compact"/>
      </w:pPr>
      <w:r>
        <w:t xml:space="preserve">Represented Sri Lanka at international forums such as the United Nations General Assembly and ASEAN meetings, advocating for policies that align with national interests while promoting global peace.</w:t>
      </w:r>
    </w:p>
    <w:p>
      <w:pPr>
        <w:numPr>
          <w:ilvl w:val="0"/>
          <w:numId w:val="1002"/>
        </w:numPr>
        <w:pStyle w:val="Compact"/>
      </w:pPr>
      <w:r>
        <w:t xml:space="preserve">Coordinated humanitarian efforts in response to natural disasters, ensuring swift collaboration with international organizations like the Red Cross and UN agencies.</w:t>
      </w:r>
    </w:p>
    <w:bookmarkEnd w:id="22"/>
    <w:bookmarkStart w:id="23" w:name="diplomatic-assistant"/>
    <w:p>
      <w:pPr>
        <w:pStyle w:val="Heading3"/>
      </w:pPr>
      <w:r>
        <w:t xml:space="preserve">Diplomatic Assistant</w:t>
      </w:r>
    </w:p>
    <w:p>
      <w:pPr>
        <w:pStyle w:val="FirstParagraph"/>
      </w:pPr>
      <w:r>
        <w:rPr>
          <w:iCs/>
          <w:i/>
        </w:rPr>
        <w:t xml:space="preserve">Ambassador’s Office, Sri Lanka Colombo</w:t>
      </w:r>
    </w:p>
    <w:p>
      <w:pPr>
        <w:pStyle w:val="BodyText"/>
      </w:pPr>
      <w:r>
        <w:rPr>
          <w:bCs/>
          <w:b/>
        </w:rPr>
        <w:t xml:space="preserve">January 2015 – March 2018</w:t>
      </w:r>
    </w:p>
    <w:p>
      <w:pPr>
        <w:numPr>
          <w:ilvl w:val="0"/>
          <w:numId w:val="1003"/>
        </w:numPr>
        <w:pStyle w:val="Compact"/>
      </w:pPr>
      <w:r>
        <w:t xml:space="preserve">Provided strategic support to senior diplomats in preparing for international summits and negotiations, ensuring alignment with Sri Lanka’s foreign policy objectives.</w:t>
      </w:r>
    </w:p>
    <w:p>
      <w:pPr>
        <w:numPr>
          <w:ilvl w:val="0"/>
          <w:numId w:val="1003"/>
        </w:numPr>
        <w:pStyle w:val="Compact"/>
      </w:pPr>
      <w:r>
        <w:t xml:space="preserve">Conducted research on geopolitical trends in South Asia and produced detailed reports for policymakers, focusing on economic integration and security cooperation.</w:t>
      </w:r>
    </w:p>
    <w:p>
      <w:pPr>
        <w:numPr>
          <w:ilvl w:val="0"/>
          <w:numId w:val="1003"/>
        </w:numPr>
        <w:pStyle w:val="Compact"/>
      </w:pPr>
      <w:r>
        <w:t xml:space="preserve">Facilitated cultural diplomacy initiatives, including art exhibitions and language programs, to strengthen people-to-people ties between Sri Lanka and partner nations.</w:t>
      </w:r>
    </w:p>
    <w:p>
      <w:pPr>
        <w:numPr>
          <w:ilvl w:val="0"/>
          <w:numId w:val="1003"/>
        </w:numPr>
        <w:pStyle w:val="Compact"/>
      </w:pPr>
      <w:r>
        <w:t xml:space="preserve">Managed diplomatic correspondence and maintained records of all official communications, ensuring compliance with international standards of confidentiality.</w:t>
      </w:r>
    </w:p>
    <w:bookmarkEnd w:id="23"/>
    <w:bookmarkStart w:id="24" w:name="diplomatic-intern"/>
    <w:p>
      <w:pPr>
        <w:pStyle w:val="Heading3"/>
      </w:pPr>
      <w:r>
        <w:t xml:space="preserve">Diplomatic Intern</w:t>
      </w:r>
    </w:p>
    <w:p>
      <w:pPr>
        <w:pStyle w:val="FirstParagraph"/>
      </w:pPr>
      <w:r>
        <w:rPr>
          <w:iCs/>
          <w:i/>
        </w:rPr>
        <w:t xml:space="preserve">Embassy of Sri Lanka, New Delhi, India</w:t>
      </w:r>
    </w:p>
    <w:p>
      <w:pPr>
        <w:pStyle w:val="BodyText"/>
      </w:pPr>
      <w:r>
        <w:rPr>
          <w:bCs/>
          <w:b/>
        </w:rPr>
        <w:t xml:space="preserve">June 2013 – December 2014</w:t>
      </w:r>
    </w:p>
    <w:p>
      <w:pPr>
        <w:numPr>
          <w:ilvl w:val="0"/>
          <w:numId w:val="1004"/>
        </w:numPr>
        <w:pStyle w:val="Compact"/>
      </w:pPr>
      <w:r>
        <w:t xml:space="preserve">Gained hands-on experience in diplomatic operations, including attending press briefings and assisting in the organization of cultural events.</w:t>
      </w:r>
    </w:p>
    <w:p>
      <w:pPr>
        <w:numPr>
          <w:ilvl w:val="0"/>
          <w:numId w:val="1004"/>
        </w:numPr>
        <w:pStyle w:val="Compact"/>
      </w:pPr>
      <w:r>
        <w:t xml:space="preserve">Collaborated with Indian officials to address issues related to diaspora communities and trade relations between Sri Lanka and India.</w:t>
      </w:r>
    </w:p>
    <w:p>
      <w:pPr>
        <w:numPr>
          <w:ilvl w:val="0"/>
          <w:numId w:val="1004"/>
        </w:numPr>
        <w:pStyle w:val="Compact"/>
      </w:pPr>
      <w:r>
        <w:t xml:space="preserve">Supported the development of policy briefs on regional security, contributing to the embassy’s strategic planning efforts.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Master of Arts in International Relations</w:t>
      </w:r>
      <w:r>
        <w:br/>
      </w:r>
      <w:r>
        <w:t xml:space="preserve">University of Colombo, Sri Lanka</w:t>
      </w:r>
      <w:r>
        <w:br/>
      </w:r>
      <w:r>
        <w:rPr>
          <w:iCs/>
          <w:i/>
        </w:rPr>
        <w:t xml:space="preserve">Graduated: 2013</w:t>
      </w:r>
    </w:p>
    <w:p>
      <w:pPr>
        <w:pStyle w:val="BodyText"/>
      </w:pPr>
      <w:r>
        <w:rPr>
          <w:bCs/>
          <w:b/>
        </w:rPr>
        <w:t xml:space="preserve">Bachelor of Arts in Political Science</w:t>
      </w:r>
      <w:r>
        <w:br/>
      </w:r>
      <w:r>
        <w:t xml:space="preserve">University of Peradeniya, Sri Lanka</w:t>
      </w:r>
      <w:r>
        <w:br/>
      </w:r>
      <w:r>
        <w:rPr>
          <w:iCs/>
          <w:i/>
        </w:rPr>
        <w:t xml:space="preserve">Graduated: 2010</w:t>
      </w:r>
    </w:p>
    <w:bookmarkEnd w:id="26"/>
    <w:bookmarkStart w:id="27" w:name="certifications-training"/>
    <w:p>
      <w:pPr>
        <w:pStyle w:val="Heading2"/>
      </w:pPr>
      <w:r>
        <w:t xml:space="preserve">Certifications &amp; Training</w:t>
      </w:r>
    </w:p>
    <w:p>
      <w:pPr>
        <w:numPr>
          <w:ilvl w:val="0"/>
          <w:numId w:val="1005"/>
        </w:numPr>
        <w:pStyle w:val="Compact"/>
      </w:pPr>
      <w:r>
        <w:t xml:space="preserve">Diplomatic Training Program, Ministry of Foreign Affairs, Sri Lanka (2017)</w:t>
      </w:r>
    </w:p>
    <w:p>
      <w:pPr>
        <w:numPr>
          <w:ilvl w:val="0"/>
          <w:numId w:val="1005"/>
        </w:numPr>
        <w:pStyle w:val="Compact"/>
      </w:pPr>
      <w:r>
        <w:t xml:space="preserve">Conflict Resolution and Mediation Certificate, International Institute for Peace Studies (2016)</w:t>
      </w:r>
    </w:p>
    <w:p>
      <w:pPr>
        <w:numPr>
          <w:ilvl w:val="0"/>
          <w:numId w:val="1005"/>
        </w:numPr>
        <w:pStyle w:val="Compact"/>
      </w:pPr>
      <w:r>
        <w:t xml:space="preserve">Advanced Workshop on South Asian Regional Cooperation, Colombo, Sri Lanka (2015)</w:t>
      </w:r>
    </w:p>
    <w:p>
      <w:r>
        <w:pict>
          <v:rect style="width:0;height:1.5pt" o:hralign="center" o:hrstd="t" o:hr="t"/>
        </w:pict>
      </w:r>
    </w:p>
    <w:bookmarkEnd w:id="27"/>
    <w:bookmarkStart w:id="28"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Sinhala – Fluent</w:t>
      </w:r>
    </w:p>
    <w:p>
      <w:pPr>
        <w:numPr>
          <w:ilvl w:val="0"/>
          <w:numId w:val="1006"/>
        </w:numPr>
        <w:pStyle w:val="Compact"/>
      </w:pPr>
      <w:r>
        <w:t xml:space="preserve">Tamil – Proficient</w:t>
      </w:r>
    </w:p>
    <w:p>
      <w:pPr>
        <w:numPr>
          <w:ilvl w:val="0"/>
          <w:numId w:val="1006"/>
        </w:numPr>
        <w:pStyle w:val="Compact"/>
      </w:pPr>
      <w:r>
        <w:t xml:space="preserve">French – Basic (reading/writing)</w:t>
      </w:r>
    </w:p>
    <w:bookmarkEnd w:id="28"/>
    <w:bookmarkStart w:id="29" w:name="additional-information"/>
    <w:p>
      <w:pPr>
        <w:pStyle w:val="Heading2"/>
      </w:pPr>
      <w:r>
        <w:t xml:space="preserve">Additional Information</w:t>
      </w:r>
    </w:p>
    <w:p>
      <w:pPr>
        <w:pStyle w:val="FirstParagraph"/>
      </w:pPr>
      <w:r>
        <w:rPr>
          <w:bCs/>
          <w:b/>
        </w:rPr>
        <w:t xml:space="preserve">Cultural Engagement:</w:t>
      </w:r>
      <w:r>
        <w:t xml:space="preserve"> </w:t>
      </w:r>
      <w:r>
        <w:t xml:space="preserve">Actively involved in promoting Sri Lankan heritage through international events, including the Colombo International Book Fair and the Lanka Festival in New York.</w:t>
      </w:r>
    </w:p>
    <w:p>
      <w:pPr>
        <w:pStyle w:val="BodyText"/>
      </w:pPr>
      <w:r>
        <w:rPr>
          <w:bCs/>
          <w:b/>
        </w:rPr>
        <w:t xml:space="preserve">Community Involvement:</w:t>
      </w:r>
      <w:r>
        <w:t xml:space="preserve"> </w:t>
      </w:r>
      <w:r>
        <w:t xml:space="preserve">Volunteer with local NGOs focused on youth empowerment and cross-cultural dialogue, reflecting a commitment to fostering global citizenship.</w:t>
      </w:r>
    </w:p>
    <w:p>
      <w:pPr>
        <w:pStyle w:val="BodyText"/>
      </w:pPr>
      <w:r>
        <w:rPr>
          <w:bCs/>
          <w:b/>
        </w:rPr>
        <w:t xml:space="preserve">Professional Affiliations:</w:t>
      </w:r>
      <w:r>
        <w:t xml:space="preserve"> </w:t>
      </w:r>
      <w:r>
        <w:t xml:space="preserve">Member of the Sri Lanka Institute of International Affairs (SLIIA) and the International Diplomats Association (IDA).</w:t>
      </w:r>
    </w:p>
    <w:p>
      <w:r>
        <w:pict>
          <v:rect style="width:0;height:1.5pt" o:hralign="center" o:hrstd="t" o:hr="t"/>
        </w:pict>
      </w:r>
    </w:p>
    <w:bookmarkEnd w:id="29"/>
    <w:bookmarkStart w:id="30" w:name="X5b727ab20513017e68a263b7ab700877ff3e4c4"/>
    <w:p>
      <w:pPr>
        <w:pStyle w:val="Heading2"/>
      </w:pPr>
      <w:r>
        <w:t xml:space="preserve">Why Choose Me as a Diplomat in Sri Lanka Colombo?</w:t>
      </w:r>
    </w:p>
    <w:p>
      <w:pPr>
        <w:pStyle w:val="FirstParagraph"/>
      </w:pPr>
      <w:r>
        <w:t xml:space="preserve">As a Diplomat with deep roots in Sri Lanka Colombo, I bring an unparalleled understanding of the region’s unique challenges and opportunities. My career has been defined by a commitment to bridging cultural divides and fostering collaboration between nations. Whether negotiating trade agreements, addressing humanitarian crises, or promoting Sri Lanka’s soft power through cultural diplomacy, I am driven by the goal of creating sustainable partnerships that benefit all stakeholders. My expertise in South Asian geopolitics, combined with a passion for public service, makes me an ideal candidate to advance Sri Lanka’s diplomatic interests while contributing to global peace and prosperity.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Sri Lanka Colombo</dc:title>
  <dc:creator/>
  <dc:language>en</dc:language>
  <cp:keywords/>
  <dcterms:created xsi:type="dcterms:W3CDTF">2026-07-23T12:48:52Z</dcterms:created>
  <dcterms:modified xsi:type="dcterms:W3CDTF">2026-07-23T12:48:52Z</dcterms:modified>
</cp:coreProperties>
</file>

<file path=docProps/custom.xml><?xml version="1.0" encoding="utf-8"?>
<Properties xmlns="http://schemas.openxmlformats.org/officeDocument/2006/custom-properties" xmlns:vt="http://schemas.openxmlformats.org/officeDocument/2006/docPropsVTypes"/>
</file>