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johnathan-a.-miller"/>
    <w:p>
      <w:pPr>
        <w:pStyle w:val="Heading1"/>
      </w:pPr>
      <w:r>
        <w:t xml:space="preserve">Johnathan A. Miller</w:t>
      </w:r>
    </w:p>
    <w:p>
      <w:pPr>
        <w:pStyle w:val="FirstParagraph"/>
      </w:pPr>
      <w:r>
        <w:rPr>
          <w:bCs/>
          <w:b/>
        </w:rPr>
        <w:t xml:space="preserve">Email:</w:t>
      </w:r>
      <w:r>
        <w:t xml:space="preserve"> </w:t>
      </w:r>
      <w:r>
        <w:t xml:space="preserve">johnathan.miller@diplomatuk.com |</w:t>
      </w:r>
      <w:r>
        <w:t xml:space="preserve"> </w:t>
      </w:r>
      <w:r>
        <w:rPr>
          <w:bCs/>
          <w:b/>
        </w:rPr>
        <w:t xml:space="preserve">Phone:</w:t>
      </w:r>
      <w:r>
        <w:t xml:space="preserve"> </w:t>
      </w:r>
      <w:r>
        <w:t xml:space="preserve">+44 7900 123456 |</w:t>
      </w:r>
      <w:r>
        <w:t xml:space="preserve"> </w:t>
      </w:r>
      <w:r>
        <w:rPr>
          <w:bCs/>
          <w:b/>
        </w:rPr>
        <w:t xml:space="preserve">Location:</w:t>
      </w:r>
      <w:r>
        <w:t xml:space="preserve"> </w:t>
      </w:r>
      <w:r>
        <w:t xml:space="preserve">Manchester, United Kingdom</w:t>
      </w:r>
    </w:p>
    <w:bookmarkStart w:id="20" w:name="Xcdc33953270ec59a383b5b83bbdde7ee068775a"/>
    <w:p>
      <w:pPr>
        <w:pStyle w:val="Heading2"/>
      </w:pPr>
      <w:r>
        <w:t xml:space="preserve">Diplomatic Professional with Expertise in International Relations and Cross-Cultural Collaboration</w:t>
      </w:r>
    </w:p>
    <w:p>
      <w:pPr>
        <w:pStyle w:val="FirstParagraph"/>
      </w:pPr>
      <w:r>
        <w:t xml:space="preserve">A seasoned Diplomat with over a decade of experience in fostering international partnerships, negotiating cross-border agreements, and advancing cultural exchange programs. Specializing in the United Kingdom Manchester region, my work focuses on strengthening diplomatic ties between the UK and global partners while promoting Manchester’s role as a hub for innovation and international collaboration. Committed to bridging cultural divides and driving sustainable development through strategic diplomacy.</w:t>
      </w:r>
    </w:p>
    <w:bookmarkEnd w:id="20"/>
    <w:bookmarkStart w:id="24" w:name="professional-experience"/>
    <w:p>
      <w:pPr>
        <w:pStyle w:val="Heading2"/>
      </w:pPr>
      <w:r>
        <w:t xml:space="preserve">Professional Experience</w:t>
      </w:r>
    </w:p>
    <w:bookmarkStart w:id="21" w:name="Xd3e0fa32e2db573b324699ee389d8ab8d8d5fb4"/>
    <w:p>
      <w:pPr>
        <w:pStyle w:val="Heading3"/>
      </w:pPr>
      <w:r>
        <w:t xml:space="preserve">Diplomatic Officer | British Council, Manchester, United Kingdom</w:t>
      </w:r>
    </w:p>
    <w:p>
      <w:pPr>
        <w:pStyle w:val="FirstParagraph"/>
      </w:pPr>
      <w:r>
        <w:rPr>
          <w:iCs/>
          <w:i/>
        </w:rPr>
        <w:t xml:space="preserve">January 2018 – Present</w:t>
      </w:r>
    </w:p>
    <w:p>
      <w:pPr>
        <w:numPr>
          <w:ilvl w:val="0"/>
          <w:numId w:val="1001"/>
        </w:numPr>
        <w:pStyle w:val="Compact"/>
      </w:pPr>
      <w:r>
        <w:t xml:space="preserve">Spearheaded the development of international exchange programs connecting Manchester-based institutions with partners across Europe, Asia, and the Americas. Managed over 50 diplomatic initiatives focused on education, trade, and cultural preservation.</w:t>
      </w:r>
    </w:p>
    <w:p>
      <w:pPr>
        <w:numPr>
          <w:ilvl w:val="0"/>
          <w:numId w:val="1001"/>
        </w:numPr>
        <w:pStyle w:val="Compact"/>
      </w:pPr>
      <w:r>
        <w:t xml:space="preserve">Represented the United Kingdom in bilateral discussions with representatives from France, Germany, and Japan to enhance Manchester’s global economic footprint. Secured funding for joint research projects in renewable energy and digital innovation.</w:t>
      </w:r>
    </w:p>
    <w:p>
      <w:pPr>
        <w:numPr>
          <w:ilvl w:val="0"/>
          <w:numId w:val="1001"/>
        </w:numPr>
        <w:pStyle w:val="Compact"/>
      </w:pPr>
      <w:r>
        <w:t xml:space="preserve">Organized high-profile cultural events such as the "Manchester Global Dialogue Series," which brought together diplomats, business leaders, and academics to address challenges like climate change and post-pandemic recovery.</w:t>
      </w:r>
    </w:p>
    <w:p>
      <w:pPr>
        <w:numPr>
          <w:ilvl w:val="0"/>
          <w:numId w:val="1001"/>
        </w:numPr>
        <w:pStyle w:val="Compact"/>
      </w:pPr>
      <w:r>
        <w:t xml:space="preserve">Provided strategic counsel to local governments on leveraging diplomatic networks for trade expansion. Advised on policies to attract international investment in Manchester’s tech and creative industries.</w:t>
      </w:r>
    </w:p>
    <w:bookmarkEnd w:id="21"/>
    <w:bookmarkStart w:id="22" w:name="Xf92168fff8aaf9b5cf929cbf4d1bcda2c44e8de"/>
    <w:p>
      <w:pPr>
        <w:pStyle w:val="Heading3"/>
      </w:pPr>
      <w:r>
        <w:t xml:space="preserve">Junior Diplomat | Department for International Trade (DIT), Manchester, United Kingdom</w:t>
      </w:r>
    </w:p>
    <w:p>
      <w:pPr>
        <w:pStyle w:val="FirstParagraph"/>
      </w:pPr>
      <w:r>
        <w:rPr>
          <w:iCs/>
          <w:i/>
        </w:rPr>
        <w:t xml:space="preserve">August 2014 – December 2017</w:t>
      </w:r>
    </w:p>
    <w:p>
      <w:pPr>
        <w:numPr>
          <w:ilvl w:val="0"/>
          <w:numId w:val="1002"/>
        </w:numPr>
        <w:pStyle w:val="Compact"/>
      </w:pPr>
      <w:r>
        <w:t xml:space="preserve">Supported the DIT’s mission to boost UK exports by facilitating trade missions and business matchmaking events in Manchester. Assisted over 200 SMEs in establishing partnerships with international clients.</w:t>
      </w:r>
    </w:p>
    <w:p>
      <w:pPr>
        <w:numPr>
          <w:ilvl w:val="0"/>
          <w:numId w:val="1002"/>
        </w:numPr>
        <w:pStyle w:val="Compact"/>
      </w:pPr>
      <w:r>
        <w:t xml:space="preserve">Collaborated with embassies and consulates to streamline visa and regulatory processes for foreign investors seeking opportunities in the UK. Streamlined procedures for 15+ countries, reducing administrative barriers by 30%.</w:t>
      </w:r>
    </w:p>
    <w:p>
      <w:pPr>
        <w:numPr>
          <w:ilvl w:val="0"/>
          <w:numId w:val="1002"/>
        </w:numPr>
        <w:pStyle w:val="Compact"/>
      </w:pPr>
      <w:r>
        <w:t xml:space="preserve">Conducted market analysis reports on emerging economies, identifying growth opportunities for Manchester-based enterprises. Presented findings to local business leaders and policymakers.</w:t>
      </w:r>
    </w:p>
    <w:p>
      <w:pPr>
        <w:numPr>
          <w:ilvl w:val="0"/>
          <w:numId w:val="1002"/>
        </w:numPr>
        <w:pStyle w:val="Compact"/>
      </w:pPr>
      <w:r>
        <w:t xml:space="preserve">Championed diversity and inclusion initiatives within the diplomatic community, ensuring equitable representation of underrepresented regions in trade negotiations.</w:t>
      </w:r>
    </w:p>
    <w:bookmarkEnd w:id="22"/>
    <w:bookmarkStart w:id="23" w:name="X78f71a8633a1cc5c72b79c300b3e45647591bdb"/>
    <w:p>
      <w:pPr>
        <w:pStyle w:val="Heading3"/>
      </w:pPr>
      <w:r>
        <w:t xml:space="preserve">Diplomatic Assistant | Consulate General of the United Kingdom, Manchester, United Kingdom</w:t>
      </w:r>
    </w:p>
    <w:p>
      <w:pPr>
        <w:pStyle w:val="FirstParagraph"/>
      </w:pPr>
      <w:r>
        <w:rPr>
          <w:iCs/>
          <w:i/>
        </w:rPr>
        <w:t xml:space="preserve">January 2012 – July 2014</w:t>
      </w:r>
    </w:p>
    <w:p>
      <w:pPr>
        <w:numPr>
          <w:ilvl w:val="0"/>
          <w:numId w:val="1003"/>
        </w:numPr>
        <w:pStyle w:val="Compact"/>
      </w:pPr>
      <w:r>
        <w:t xml:space="preserve">Assisted in the administration of diplomatic protocols, including hosting state visits and coordinating official events for visiting dignitaries from countries like Brazil, India, and South Korea.</w:t>
      </w:r>
    </w:p>
    <w:p>
      <w:pPr>
        <w:numPr>
          <w:ilvl w:val="0"/>
          <w:numId w:val="1003"/>
        </w:numPr>
        <w:pStyle w:val="Compact"/>
      </w:pPr>
      <w:r>
        <w:t xml:space="preserve">Managed correspondence with foreign governments on matters related to visa applications, consular services, and international agreements. Maintained a 95% accuracy rate in document processing.</w:t>
      </w:r>
    </w:p>
    <w:p>
      <w:pPr>
        <w:numPr>
          <w:ilvl w:val="0"/>
          <w:numId w:val="1003"/>
        </w:numPr>
        <w:pStyle w:val="Compact"/>
      </w:pPr>
      <w:r>
        <w:t xml:space="preserve">Supported the Consul General in drafting policy briefs for the UK Foreign Office. Focused on regional security issues and economic cooperation strategies tailored to Manchester’s industrial landscape.</w:t>
      </w:r>
    </w:p>
    <w:p>
      <w:pPr>
        <w:numPr>
          <w:ilvl w:val="0"/>
          <w:numId w:val="1003"/>
        </w:numPr>
        <w:pStyle w:val="Compact"/>
      </w:pPr>
      <w:r>
        <w:t xml:space="preserve">Provided training to junior staff on diplomatic etiquette, negotiation techniques, and cultural sensitivity. Established a mentorship program that improved team efficiency by 25%.</w:t>
      </w:r>
    </w:p>
    <w:bookmarkEnd w:id="23"/>
    <w:bookmarkEnd w:id="24"/>
    <w:bookmarkStart w:id="27" w:name="educational-background"/>
    <w:p>
      <w:pPr>
        <w:pStyle w:val="Heading2"/>
      </w:pPr>
      <w:r>
        <w:t xml:space="preserve">Educational Background</w:t>
      </w:r>
    </w:p>
    <w:bookmarkStart w:id="25" w:name="msc-in-international-relations"/>
    <w:p>
      <w:pPr>
        <w:pStyle w:val="Heading3"/>
      </w:pPr>
      <w:r>
        <w:t xml:space="preserve">MSc in International Relations</w:t>
      </w:r>
    </w:p>
    <w:p>
      <w:pPr>
        <w:pStyle w:val="FirstParagraph"/>
      </w:pPr>
      <w:r>
        <w:t xml:space="preserve">University of Manchester, United Kingdom | Graduated: 2011</w:t>
      </w:r>
    </w:p>
    <w:p>
      <w:pPr>
        <w:pStyle w:val="BodyText"/>
      </w:pPr>
      <w:r>
        <w:t xml:space="preserve">Thesis: "The Role of Regional Diplomacy in Post-Brexit UK-EU Relations." Research focused on Manchester’s strategic importance as a trade and cultural nexus between the UK and Europe.</w:t>
      </w:r>
    </w:p>
    <w:bookmarkEnd w:id="25"/>
    <w:bookmarkStart w:id="26" w:name="bsc-in-political-science"/>
    <w:p>
      <w:pPr>
        <w:pStyle w:val="Heading3"/>
      </w:pPr>
      <w:r>
        <w:t xml:space="preserve">BSc in Political Science</w:t>
      </w:r>
    </w:p>
    <w:p>
      <w:pPr>
        <w:pStyle w:val="FirstParagraph"/>
      </w:pPr>
      <w:r>
        <w:t xml:space="preserve">London School of Economics, United Kingdom | Graduated: 2008</w:t>
      </w:r>
    </w:p>
    <w:p>
      <w:pPr>
        <w:pStyle w:val="BodyText"/>
      </w:pPr>
      <w:r>
        <w:t xml:space="preserve">Relevant coursework included international law, conflict resolution, and comparative political systems. Participated in a diplomatic simulation program with students from 15 countries.</w:t>
      </w:r>
    </w:p>
    <w:bookmarkEnd w:id="26"/>
    <w:bookmarkEnd w:id="27"/>
    <w:bookmarkStart w:id="28" w:name="skills"/>
    <w:p>
      <w:pPr>
        <w:pStyle w:val="Heading2"/>
      </w:pPr>
      <w:r>
        <w:t xml:space="preserve">Skills</w:t>
      </w:r>
    </w:p>
    <w:p>
      <w:pPr>
        <w:numPr>
          <w:ilvl w:val="0"/>
          <w:numId w:val="1004"/>
        </w:numPr>
        <w:pStyle w:val="Compact"/>
      </w:pPr>
      <w:r>
        <w:rPr>
          <w:bCs/>
          <w:b/>
        </w:rPr>
        <w:t xml:space="preserve">Diplomatic Negotiation:</w:t>
      </w:r>
      <w:r>
        <w:t xml:space="preserve"> </w:t>
      </w:r>
      <w:r>
        <w:t xml:space="preserve">Proven ability to mediate complex disputes and broker agreements between parties with conflicting interests.</w:t>
      </w:r>
    </w:p>
    <w:p>
      <w:pPr>
        <w:numPr>
          <w:ilvl w:val="0"/>
          <w:numId w:val="1004"/>
        </w:numPr>
        <w:pStyle w:val="Compact"/>
      </w:pPr>
      <w:r>
        <w:rPr>
          <w:bCs/>
          <w:b/>
        </w:rPr>
        <w:t xml:space="preserve">Cross-Cultural Communication:</w:t>
      </w:r>
      <w:r>
        <w:t xml:space="preserve"> </w:t>
      </w:r>
      <w:r>
        <w:t xml:space="preserve">Fluent in English, French, and Spanish; proficient in Arabic and Mandarin (basic). Experienced in navigating cultural nuances to build trust.</w:t>
      </w:r>
    </w:p>
    <w:p>
      <w:pPr>
        <w:numPr>
          <w:ilvl w:val="0"/>
          <w:numId w:val="1004"/>
        </w:numPr>
        <w:pStyle w:val="Compact"/>
      </w:pPr>
      <w:r>
        <w:rPr>
          <w:bCs/>
          <w:b/>
        </w:rPr>
        <w:t xml:space="preserve">Policy Analysis:</w:t>
      </w:r>
      <w:r>
        <w:t xml:space="preserve"> </w:t>
      </w:r>
      <w:r>
        <w:t xml:space="preserve">Adept at interpreting international laws and crafting policy recommendations aligned with UK national interests.</w:t>
      </w:r>
    </w:p>
    <w:p>
      <w:pPr>
        <w:numPr>
          <w:ilvl w:val="0"/>
          <w:numId w:val="1004"/>
        </w:numPr>
        <w:pStyle w:val="Compact"/>
      </w:pPr>
      <w:r>
        <w:rPr>
          <w:bCs/>
          <w:b/>
        </w:rPr>
        <w:t xml:space="preserve">Event Management:</w:t>
      </w:r>
      <w:r>
        <w:t xml:space="preserve"> </w:t>
      </w:r>
      <w:r>
        <w:t xml:space="preserve">Organized over 30 high-profile diplomatic events, including summits, workshops, and cultural festivals in Manchester.</w:t>
      </w:r>
    </w:p>
    <w:p>
      <w:pPr>
        <w:numPr>
          <w:ilvl w:val="0"/>
          <w:numId w:val="1004"/>
        </w:numPr>
        <w:pStyle w:val="Compact"/>
      </w:pPr>
      <w:r>
        <w:rPr>
          <w:bCs/>
          <w:b/>
        </w:rPr>
        <w:t xml:space="preserve">Digital Diplomacy:</w:t>
      </w:r>
      <w:r>
        <w:t xml:space="preserve"> </w:t>
      </w:r>
      <w:r>
        <w:t xml:space="preserve">Utilized social media and virtual platforms to engage with global audiences and promote UK interests during the pandemic.</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Advanced Diplomacy Program</w:t>
      </w:r>
      <w:r>
        <w:t xml:space="preserve"> </w:t>
      </w:r>
      <w:r>
        <w:t xml:space="preserve">– British Council (2019)</w:t>
      </w:r>
    </w:p>
    <w:p>
      <w:pPr>
        <w:numPr>
          <w:ilvl w:val="0"/>
          <w:numId w:val="1005"/>
        </w:numPr>
        <w:pStyle w:val="Compact"/>
      </w:pPr>
      <w:r>
        <w:rPr>
          <w:bCs/>
          <w:b/>
        </w:rPr>
        <w:t xml:space="preserve">Conflict Resolution and Mediation</w:t>
      </w:r>
      <w:r>
        <w:t xml:space="preserve"> </w:t>
      </w:r>
      <w:r>
        <w:t xml:space="preserve">– University of Cambridge (2017)</w:t>
      </w:r>
    </w:p>
    <w:p>
      <w:pPr>
        <w:numPr>
          <w:ilvl w:val="0"/>
          <w:numId w:val="1005"/>
        </w:numPr>
        <w:pStyle w:val="Compact"/>
      </w:pPr>
      <w:r>
        <w:rPr>
          <w:bCs/>
          <w:b/>
        </w:rPr>
        <w:t xml:space="preserve">Digital Diplomacy Certificate</w:t>
      </w:r>
      <w:r>
        <w:t xml:space="preserve"> </w:t>
      </w:r>
      <w:r>
        <w:t xml:space="preserve">– Oxford Internet Institute (2020)</w:t>
      </w:r>
    </w:p>
    <w:bookmarkEnd w:id="29"/>
    <w:bookmarkStart w:id="30" w:name="languages"/>
    <w:p>
      <w:pPr>
        <w:pStyle w:val="Heading2"/>
      </w:pPr>
      <w:r>
        <w:t xml:space="preserve">Languages</w:t>
      </w:r>
    </w:p>
    <w:p>
      <w:pPr>
        <w:pStyle w:val="FirstParagraph"/>
      </w:pPr>
      <w:r>
        <w:t xml:space="preserve">English (Native)</w:t>
      </w:r>
    </w:p>
    <w:p>
      <w:pPr>
        <w:pStyle w:val="BodyText"/>
      </w:pPr>
      <w:r>
        <w:t xml:space="preserve">French (Fluent)</w:t>
      </w:r>
    </w:p>
    <w:p>
      <w:pPr>
        <w:pStyle w:val="BodyText"/>
      </w:pPr>
      <w:r>
        <w:t xml:space="preserve">Spanish (Fluent)</w:t>
      </w:r>
    </w:p>
    <w:p>
      <w:pPr>
        <w:pStyle w:val="BodyText"/>
      </w:pPr>
      <w:r>
        <w:t xml:space="preserve">Arabic (Basic)**</w:t>
      </w:r>
    </w:p>
    <w:bookmarkEnd w:id="30"/>
    <w:bookmarkStart w:id="31" w:name="achievements-recognition"/>
    <w:p>
      <w:pPr>
        <w:pStyle w:val="Heading2"/>
      </w:pPr>
      <w:r>
        <w:t xml:space="preserve">Achievements &amp; Recognition</w:t>
      </w:r>
    </w:p>
    <w:p>
      <w:pPr>
        <w:numPr>
          <w:ilvl w:val="0"/>
          <w:numId w:val="1006"/>
        </w:numPr>
        <w:pStyle w:val="Compact"/>
      </w:pPr>
      <w:r>
        <w:rPr>
          <w:bCs/>
          <w:b/>
        </w:rPr>
        <w:t xml:space="preserve">Manchester Diplomat of the Year 2021:</w:t>
      </w:r>
      <w:r>
        <w:t xml:space="preserve"> </w:t>
      </w:r>
      <w:r>
        <w:t xml:space="preserve">Awarded for contributions to cross-border collaboration in education and technology.</w:t>
      </w:r>
    </w:p>
    <w:p>
      <w:pPr>
        <w:numPr>
          <w:ilvl w:val="0"/>
          <w:numId w:val="1006"/>
        </w:numPr>
        <w:pStyle w:val="Compact"/>
      </w:pPr>
      <w:r>
        <w:rPr>
          <w:bCs/>
          <w:b/>
        </w:rPr>
        <w:t xml:space="preserve">UK Foreign Office Innovation Grant:</w:t>
      </w:r>
      <w:r>
        <w:t xml:space="preserve"> </w:t>
      </w:r>
      <w:r>
        <w:t xml:space="preserve">Secured funding for a blockchain-based trade initiative to streamline Manchester’s export processes (2020).</w:t>
      </w:r>
    </w:p>
    <w:p>
      <w:pPr>
        <w:numPr>
          <w:ilvl w:val="0"/>
          <w:numId w:val="1006"/>
        </w:numPr>
        <w:pStyle w:val="Compact"/>
      </w:pPr>
      <w:r>
        <w:rPr>
          <w:bCs/>
          <w:b/>
        </w:rPr>
        <w:t xml:space="preserve">Cultural Ambassador Award:</w:t>
      </w:r>
      <w:r>
        <w:t xml:space="preserve"> </w:t>
      </w:r>
      <w:r>
        <w:t xml:space="preserve">Recognized for organizing the "Manchester Global Arts Festival," which attracted over 10,000 attendees annually.</w:t>
      </w:r>
    </w:p>
    <w:bookmarkEnd w:id="31"/>
    <w:bookmarkStart w:id="32" w:name="professional-affiliations"/>
    <w:p>
      <w:pPr>
        <w:pStyle w:val="Heading2"/>
      </w:pPr>
      <w:r>
        <w:t xml:space="preserve">Professional Affiliations</w:t>
      </w:r>
    </w:p>
    <w:p>
      <w:pPr>
        <w:numPr>
          <w:ilvl w:val="0"/>
          <w:numId w:val="1007"/>
        </w:numPr>
        <w:pStyle w:val="Compact"/>
      </w:pPr>
      <w:r>
        <w:t xml:space="preserve">Member, British Diplomatic Corps (BDC)</w:t>
      </w:r>
    </w:p>
    <w:p>
      <w:pPr>
        <w:numPr>
          <w:ilvl w:val="0"/>
          <w:numId w:val="1007"/>
        </w:numPr>
        <w:pStyle w:val="Compact"/>
      </w:pPr>
      <w:r>
        <w:t xml:space="preserve">Board Member, Manchester International Business Council</w:t>
      </w:r>
    </w:p>
    <w:p>
      <w:pPr>
        <w:numPr>
          <w:ilvl w:val="0"/>
          <w:numId w:val="1007"/>
        </w:numPr>
        <w:pStyle w:val="Compact"/>
      </w:pPr>
      <w:r>
        <w:t xml:space="preserve">Volunteer, European Youth Parliament (UK Section)</w:t>
      </w:r>
    </w:p>
    <w:p>
      <w:pPr>
        <w:pStyle w:val="FirstParagraph"/>
      </w:pPr>
      <w:r>
        <w:rPr>
          <w:bCs/>
          <w:b/>
        </w:rPr>
        <w:t xml:space="preserve">Diplomat in the United Kingdom Manchester:</w:t>
      </w:r>
      <w:r>
        <w:t xml:space="preserve"> </w:t>
      </w:r>
      <w:r>
        <w:t xml:space="preserve">My career has been defined by a commitment to fostering international collaboration from the heart of the UK. As a Diplomat, I have consistently prioritized building bridges between cultures, economies, and governments. In Manchester—where innovation meets tradition—I have worked to position the city as a leader in global diplomacy. Whether negotiating trade agreements or hosting cultural exchanges, my goal remains unchanged: to advance mutual understanding and prosperity through the art of diplomacy.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Kingdom Manchester</dc:title>
  <dc:creator/>
  <cp:keywords/>
  <dcterms:created xsi:type="dcterms:W3CDTF">2026-07-21T15:01:18Z</dcterms:created>
  <dcterms:modified xsi:type="dcterms:W3CDTF">2026-07-21T15:01:18Z</dcterms:modified>
</cp:coreProperties>
</file>

<file path=docProps/custom.xml><?xml version="1.0" encoding="utf-8"?>
<Properties xmlns="http://schemas.openxmlformats.org/officeDocument/2006/custom-properties" xmlns:vt="http://schemas.openxmlformats.org/officeDocument/2006/docPropsVTypes"/>
</file>