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16316dee19915ddbbdc2991ae97b0567e9e6b35"/>
    <w:p>
      <w:pPr>
        <w:pStyle w:val="Heading1"/>
      </w:pPr>
      <w:r>
        <w:t xml:space="preserve">Diplomat Resume - United States San Francisco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J. Thompson</w:t>
      </w:r>
      <w:r>
        <w:br/>
      </w:r>
      <w:r>
        <w:rPr>
          <w:bCs/>
          <w:b/>
        </w:rPr>
        <w:t xml:space="preserve">Email:</w:t>
      </w:r>
      <w:r>
        <w:t xml:space="preserve"> </w:t>
      </w:r>
      <w:r>
        <w:t xml:space="preserve">emily.thompson.diplomat@sf.gov</w:t>
      </w:r>
      <w:r>
        <w:br/>
      </w:r>
      <w:r>
        <w:rPr>
          <w:bCs/>
          <w:b/>
        </w:rPr>
        <w:t xml:space="preserve">Phone:</w:t>
      </w:r>
      <w:r>
        <w:t xml:space="preserve"> </w:t>
      </w:r>
      <w:r>
        <w:t xml:space="preserve">(415) 555-0198</w:t>
      </w:r>
      <w:r>
        <w:br/>
      </w:r>
      <w:r>
        <w:rPr>
          <w:bCs/>
          <w:b/>
        </w:rPr>
        <w:t xml:space="preserve">Location:</w:t>
      </w:r>
      <w:r>
        <w:t xml:space="preserve"> </w:t>
      </w:r>
      <w:r>
        <w:t xml:space="preserve">San Francisco, United States</w:t>
      </w:r>
    </w:p>
    <w:bookmarkEnd w:id="20"/>
    <w:bookmarkStart w:id="21" w:name="professional-summary"/>
    <w:p>
      <w:pPr>
        <w:pStyle w:val="Heading2"/>
      </w:pPr>
      <w:r>
        <w:t xml:space="preserve">Professional Summary</w:t>
      </w:r>
    </w:p>
    <w:p>
      <w:pPr>
        <w:pStyle w:val="FirstParagraph"/>
      </w:pPr>
      <w:r>
        <w:t xml:space="preserve">A dedicated and experienced Diplomat with a strong commitment to fostering international relations, cultural exchange, and diplomatic collaboration within the dynamic environment of the United States San Francisco. With over a decade of expertise in global policy development, cross-cultural communication, and community engagement, I have consistently demonstrated an ability to navigate complex geopolitical landscapes while advancing mutual understanding between nations. My work in San Francisco has focused on strengthening ties with international partners, promoting multilateral cooperation, and supporting initiatives that align with the city’s vision of inclusivity and innovation. As a Diplomat in the United States San Francisco, I am passionate about leveraging my skills to address global challenges through dialogue, diplomacy, and strategic partnerships.</w:t>
      </w:r>
    </w:p>
    <w:bookmarkEnd w:id="21"/>
    <w:bookmarkStart w:id="24" w:name="work-experience"/>
    <w:p>
      <w:pPr>
        <w:pStyle w:val="Heading2"/>
      </w:pPr>
      <w:r>
        <w:t xml:space="preserve">Work Experience</w:t>
      </w:r>
    </w:p>
    <w:bookmarkStart w:id="22" w:name="diplomatic-affairs-officer"/>
    <w:p>
      <w:pPr>
        <w:pStyle w:val="Heading3"/>
      </w:pPr>
      <w:r>
        <w:rPr>
          <w:bCs/>
          <w:b/>
        </w:rPr>
        <w:t xml:space="preserve">Diplomatic Affairs Officer</w:t>
      </w:r>
    </w:p>
    <w:p>
      <w:pPr>
        <w:pStyle w:val="FirstParagraph"/>
      </w:pPr>
      <w:r>
        <w:rPr>
          <w:iCs/>
          <w:i/>
        </w:rPr>
        <w:t xml:space="preserve">United States Department of State - Consulate General of the United States, San Francisco</w:t>
      </w:r>
      <w:r>
        <w:t xml:space="preserve"> </w:t>
      </w:r>
      <w:r>
        <w:t xml:space="preserve">| January 2018 – Present</w:t>
      </w:r>
    </w:p>
    <w:p>
      <w:pPr>
        <w:numPr>
          <w:ilvl w:val="0"/>
          <w:numId w:val="1001"/>
        </w:numPr>
        <w:pStyle w:val="Compact"/>
      </w:pPr>
      <w:r>
        <w:t xml:space="preserve">Spearheaded diplomatic engagement with international stakeholders, including foreign governments, NGOs, and multilateral organizations in the San Francisco region to advance U.S. foreign policy objectives.</w:t>
      </w:r>
    </w:p>
    <w:p>
      <w:pPr>
        <w:numPr>
          <w:ilvl w:val="0"/>
          <w:numId w:val="1001"/>
        </w:numPr>
        <w:pStyle w:val="Compact"/>
      </w:pPr>
      <w:r>
        <w:t xml:space="preserve">Managed cultural exchange programs that connected San Francisco-based institutions with global partners, fostering collaboration in education, technology, and environmental sustainability.</w:t>
      </w:r>
    </w:p>
    <w:p>
      <w:pPr>
        <w:numPr>
          <w:ilvl w:val="0"/>
          <w:numId w:val="1001"/>
        </w:numPr>
        <w:pStyle w:val="Compact"/>
      </w:pPr>
      <w:r>
        <w:t xml:space="preserve">Provided strategic counsel on regional security issues affecting the Pacific Rim, ensuring alignment with national interests while maintaining open lines of communication with local and international leaders.</w:t>
      </w:r>
    </w:p>
    <w:p>
      <w:pPr>
        <w:numPr>
          <w:ilvl w:val="0"/>
          <w:numId w:val="1001"/>
        </w:numPr>
        <w:pStyle w:val="Compact"/>
      </w:pPr>
      <w:r>
        <w:t xml:space="preserve">Organized high-profile events such as the annual San Francisco International Dialogue Forum, which brought together diplomats, business leaders, and civic organizations to discuss global challenges and opportunities.</w:t>
      </w:r>
    </w:p>
    <w:p>
      <w:pPr>
        <w:numPr>
          <w:ilvl w:val="0"/>
          <w:numId w:val="1001"/>
        </w:numPr>
        <w:pStyle w:val="Compact"/>
      </w:pPr>
      <w:r>
        <w:t xml:space="preserve">Represented the U.S. government in multilateral settings within California’s Bay Area, emphasizing the role of San Francisco as a hub for innovation and international collaboration.</w:t>
      </w:r>
    </w:p>
    <w:bookmarkEnd w:id="22"/>
    <w:bookmarkStart w:id="23" w:name="diplomatic-assistant"/>
    <w:p>
      <w:pPr>
        <w:pStyle w:val="Heading3"/>
      </w:pPr>
      <w:r>
        <w:rPr>
          <w:bCs/>
          <w:b/>
        </w:rPr>
        <w:t xml:space="preserve">Diplomatic Assistant</w:t>
      </w:r>
    </w:p>
    <w:p>
      <w:pPr>
        <w:pStyle w:val="FirstParagraph"/>
      </w:pPr>
      <w:r>
        <w:rPr>
          <w:iCs/>
          <w:i/>
        </w:rPr>
        <w:t xml:space="preserve">United States Embassy, Washington D.C.</w:t>
      </w:r>
      <w:r>
        <w:t xml:space="preserve"> </w:t>
      </w:r>
      <w:r>
        <w:t xml:space="preserve">| June 2014 – December 2017</w:t>
      </w:r>
    </w:p>
    <w:p>
      <w:pPr>
        <w:numPr>
          <w:ilvl w:val="0"/>
          <w:numId w:val="1002"/>
        </w:numPr>
        <w:pStyle w:val="Compact"/>
      </w:pPr>
      <w:r>
        <w:t xml:space="preserve">Supported the work of senior diplomats by preparing briefing materials on international developments, including those relevant to San Francisco’s growing role in global trade and technology.</w:t>
      </w:r>
    </w:p>
    <w:p>
      <w:pPr>
        <w:numPr>
          <w:ilvl w:val="0"/>
          <w:numId w:val="1002"/>
        </w:numPr>
        <w:pStyle w:val="Compact"/>
      </w:pPr>
      <w:r>
        <w:t xml:space="preserve">Coordinated with local San Francisco-based organizations to facilitate diplomatic missions and ensure seamless communication between U.S. officials and foreign representatives.</w:t>
      </w:r>
    </w:p>
    <w:p>
      <w:pPr>
        <w:numPr>
          <w:ilvl w:val="0"/>
          <w:numId w:val="1002"/>
        </w:numPr>
        <w:pStyle w:val="Compact"/>
      </w:pPr>
      <w:r>
        <w:t xml:space="preserve">Contributed to the development of policy briefs on emerging issues affecting international relations, with a focus on the United States San Francisco’s economic and cultural influence.</w:t>
      </w:r>
    </w:p>
    <w:p>
      <w:pPr>
        <w:numPr>
          <w:ilvl w:val="0"/>
          <w:numId w:val="1002"/>
        </w:numPr>
        <w:pStyle w:val="Compact"/>
      </w:pPr>
      <w:r>
        <w:t xml:space="preserve">Assisted in organizing trade delegations that connected San Francisco-based enterprises with global partners, promoting U.S. interests in key markets.</w:t>
      </w:r>
    </w:p>
    <w:bookmarkEnd w:id="23"/>
    <w:bookmarkEnd w:id="24"/>
    <w:bookmarkStart w:id="27" w:name="education"/>
    <w:p>
      <w:pPr>
        <w:pStyle w:val="Heading2"/>
      </w:pPr>
      <w:r>
        <w:t xml:space="preserve">Education</w:t>
      </w:r>
    </w:p>
    <w:bookmarkStart w:id="25" w:name="m.a.-in-international-relations"/>
    <w:p>
      <w:pPr>
        <w:pStyle w:val="Heading3"/>
      </w:pPr>
      <w:r>
        <w:rPr>
          <w:bCs/>
          <w:b/>
        </w:rPr>
        <w:t xml:space="preserve">M.A. in International Relations</w:t>
      </w:r>
    </w:p>
    <w:p>
      <w:pPr>
        <w:pStyle w:val="FirstParagraph"/>
      </w:pPr>
      <w:r>
        <w:rPr>
          <w:iCs/>
          <w:i/>
        </w:rPr>
        <w:t xml:space="preserve">University of California, Berkeley</w:t>
      </w:r>
      <w:r>
        <w:t xml:space="preserve"> </w:t>
      </w:r>
      <w:r>
        <w:t xml:space="preserve">| 2013</w:t>
      </w:r>
    </w:p>
    <w:p>
      <w:pPr>
        <w:numPr>
          <w:ilvl w:val="0"/>
          <w:numId w:val="1003"/>
        </w:numPr>
        <w:pStyle w:val="Compact"/>
      </w:pPr>
      <w:r>
        <w:t xml:space="preserve">Courses focused on global diplomacy, international law, and the role of urban centers like San Francisco in shaping foreign policy.</w:t>
      </w:r>
    </w:p>
    <w:p>
      <w:pPr>
        <w:numPr>
          <w:ilvl w:val="0"/>
          <w:numId w:val="1003"/>
        </w:numPr>
        <w:pStyle w:val="Compact"/>
      </w:pPr>
      <w:r>
        <w:t xml:space="preserve">Research project titled "The Role of San Francisco as a Global Diplomatic Hub," which examined the city’s unique position in fostering international partnerships.</w:t>
      </w:r>
    </w:p>
    <w:bookmarkEnd w:id="25"/>
    <w:bookmarkStart w:id="26" w:name="b.a.-in-political-science"/>
    <w:p>
      <w:pPr>
        <w:pStyle w:val="Heading3"/>
      </w:pPr>
      <w:r>
        <w:rPr>
          <w:bCs/>
          <w:b/>
        </w:rPr>
        <w:t xml:space="preserve">B.A. in Political Science</w:t>
      </w:r>
    </w:p>
    <w:p>
      <w:pPr>
        <w:pStyle w:val="FirstParagraph"/>
      </w:pPr>
      <w:r>
        <w:rPr>
          <w:iCs/>
          <w:i/>
        </w:rPr>
        <w:t xml:space="preserve">San Francisco State University</w:t>
      </w:r>
      <w:r>
        <w:t xml:space="preserve"> </w:t>
      </w:r>
      <w:r>
        <w:t xml:space="preserve">| 2010</w:t>
      </w:r>
    </w:p>
    <w:p>
      <w:pPr>
        <w:numPr>
          <w:ilvl w:val="0"/>
          <w:numId w:val="1004"/>
        </w:numPr>
        <w:pStyle w:val="Compact"/>
      </w:pPr>
      <w:r>
        <w:t xml:space="preserve">Emphasis on comparative politics and the impact of cultural diplomacy on international relations.</w:t>
      </w:r>
    </w:p>
    <w:p>
      <w:pPr>
        <w:numPr>
          <w:ilvl w:val="0"/>
          <w:numId w:val="1004"/>
        </w:numPr>
        <w:pStyle w:val="Compact"/>
      </w:pPr>
      <w:r>
        <w:t xml:space="preserve">Internship with the San Francisco Mayor’s Office, where I contributed to initiatives promoting global partnerships and multicultural engagement.</w:t>
      </w:r>
    </w:p>
    <w:bookmarkEnd w:id="26"/>
    <w:bookmarkEnd w:id="27"/>
    <w:bookmarkStart w:id="28" w:name="skills"/>
    <w:p>
      <w:pPr>
        <w:pStyle w:val="Heading2"/>
      </w:pPr>
      <w:r>
        <w:t xml:space="preserve">Skills</w:t>
      </w:r>
    </w:p>
    <w:p>
      <w:pPr>
        <w:numPr>
          <w:ilvl w:val="0"/>
          <w:numId w:val="1005"/>
        </w:numPr>
        <w:pStyle w:val="Compact"/>
      </w:pPr>
      <w:r>
        <w:rPr>
          <w:bCs/>
          <w:b/>
        </w:rPr>
        <w:t xml:space="preserve">Diplomatic Negotiation:</w:t>
      </w:r>
      <w:r>
        <w:t xml:space="preserve"> </w:t>
      </w:r>
      <w:r>
        <w:t xml:space="preserve">Expertise in mediating complex international disputes and fostering consensus among diverse stakeholders in the United States San Francisco.</w:t>
      </w:r>
    </w:p>
    <w:p>
      <w:pPr>
        <w:numPr>
          <w:ilvl w:val="0"/>
          <w:numId w:val="1005"/>
        </w:numPr>
        <w:pStyle w:val="Compact"/>
      </w:pPr>
      <w:r>
        <w:rPr>
          <w:bCs/>
          <w:b/>
        </w:rPr>
        <w:t xml:space="preserve">Cross-Cultural Communication:</w:t>
      </w:r>
      <w:r>
        <w:t xml:space="preserve"> </w:t>
      </w:r>
      <w:r>
        <w:t xml:space="preserve">Fluency in English and Spanish, with a deep understanding of cultural dynamics relevant to San Francisco’s diverse population.</w:t>
      </w:r>
    </w:p>
    <w:p>
      <w:pPr>
        <w:numPr>
          <w:ilvl w:val="0"/>
          <w:numId w:val="1005"/>
        </w:numPr>
        <w:pStyle w:val="Compact"/>
      </w:pPr>
      <w:r>
        <w:rPr>
          <w:bCs/>
          <w:b/>
        </w:rPr>
        <w:t xml:space="preserve">Policy Analysis:</w:t>
      </w:r>
      <w:r>
        <w:t xml:space="preserve"> </w:t>
      </w:r>
      <w:r>
        <w:t xml:space="preserve">Strong analytical skills for assessing geopolitical trends and advising on strategies that align with U.S. foreign policy goals.</w:t>
      </w:r>
    </w:p>
    <w:p>
      <w:pPr>
        <w:numPr>
          <w:ilvl w:val="0"/>
          <w:numId w:val="1005"/>
        </w:numPr>
        <w:pStyle w:val="Compact"/>
      </w:pPr>
      <w:r>
        <w:rPr>
          <w:bCs/>
          <w:b/>
        </w:rPr>
        <w:t xml:space="preserve">Cultural Diplomacy:</w:t>
      </w:r>
      <w:r>
        <w:t xml:space="preserve"> </w:t>
      </w:r>
      <w:r>
        <w:t xml:space="preserve">Proven ability to design and implement programs that celebrate San Francisco’s multicultural heritage while strengthening international ties.</w:t>
      </w:r>
    </w:p>
    <w:p>
      <w:pPr>
        <w:numPr>
          <w:ilvl w:val="0"/>
          <w:numId w:val="1005"/>
        </w:numPr>
        <w:pStyle w:val="Compact"/>
      </w:pPr>
      <w:r>
        <w:rPr>
          <w:bCs/>
          <w:b/>
        </w:rPr>
        <w:t xml:space="preserve">Event Management:</w:t>
      </w:r>
      <w:r>
        <w:t xml:space="preserve"> </w:t>
      </w:r>
      <w:r>
        <w:t xml:space="preserve">Experience organizing high-profile diplomatic events, including the annual San Francisco Global Leaders Summit.</w:t>
      </w:r>
    </w:p>
    <w:bookmarkEnd w:id="28"/>
    <w:bookmarkStart w:id="29" w:name="certifications-awards"/>
    <w:p>
      <w:pPr>
        <w:pStyle w:val="Heading2"/>
      </w:pPr>
      <w:r>
        <w:t xml:space="preserve">Certifications &amp; Awards</w:t>
      </w:r>
    </w:p>
    <w:p>
      <w:pPr>
        <w:numPr>
          <w:ilvl w:val="0"/>
          <w:numId w:val="1006"/>
        </w:numPr>
        <w:pStyle w:val="Compact"/>
      </w:pPr>
      <w:r>
        <w:rPr>
          <w:bCs/>
          <w:b/>
        </w:rPr>
        <w:t xml:space="preserve">Foreign Service Officer Test (FSOT) Certification</w:t>
      </w:r>
      <w:r>
        <w:t xml:space="preserve"> </w:t>
      </w:r>
      <w:r>
        <w:t xml:space="preserve">– U.S. Department of State, 2015.</w:t>
      </w:r>
    </w:p>
    <w:p>
      <w:pPr>
        <w:numPr>
          <w:ilvl w:val="0"/>
          <w:numId w:val="1006"/>
        </w:numPr>
        <w:pStyle w:val="Compact"/>
      </w:pPr>
      <w:r>
        <w:rPr>
          <w:bCs/>
          <w:b/>
        </w:rPr>
        <w:t xml:space="preserve">San Francisco Diplomatic Excellence Award</w:t>
      </w:r>
      <w:r>
        <w:t xml:space="preserve"> </w:t>
      </w:r>
      <w:r>
        <w:t xml:space="preserve">– 2021, for contributions to international collaboration in the Bay Area.</w:t>
      </w:r>
    </w:p>
    <w:p>
      <w:pPr>
        <w:numPr>
          <w:ilvl w:val="0"/>
          <w:numId w:val="1006"/>
        </w:numPr>
        <w:pStyle w:val="Compact"/>
      </w:pPr>
      <w:r>
        <w:rPr>
          <w:bCs/>
          <w:b/>
        </w:rPr>
        <w:t xml:space="preserve">Leadership in Global Affairs Certificate</w:t>
      </w:r>
      <w:r>
        <w:t xml:space="preserve"> </w:t>
      </w:r>
      <w:r>
        <w:t xml:space="preserve">– Stanford University, 2019.</w:t>
      </w:r>
    </w:p>
    <w:bookmarkEnd w:id="29"/>
    <w:bookmarkStart w:id="30"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(Fluent)</w:t>
      </w:r>
    </w:p>
    <w:p>
      <w:pPr>
        <w:numPr>
          <w:ilvl w:val="0"/>
          <w:numId w:val="1007"/>
        </w:numPr>
        <w:pStyle w:val="Compact"/>
      </w:pPr>
      <w:r>
        <w:t xml:space="preserve">French (Basic Proficiency)</w:t>
      </w:r>
    </w:p>
    <w:bookmarkEnd w:id="30"/>
    <w:bookmarkStart w:id="31" w:name="additional-information"/>
    <w:p>
      <w:pPr>
        <w:pStyle w:val="Heading2"/>
      </w:pPr>
      <w:r>
        <w:t xml:space="preserve">Additional Information</w:t>
      </w:r>
    </w:p>
    <w:p>
      <w:pPr>
        <w:pStyle w:val="FirstParagraph"/>
      </w:pPr>
      <w:r>
        <w:t xml:space="preserve">In addition to my professional work, I have actively contributed to the San Francisco community as a volunteer for organizations such as the International Institute of the Pacific and the San Francisco Global Village. These experiences have reinforced my commitment to building bridges between cultures and advancing shared goals in the United States San Francisco. My career as a Diplomat is driven by a vision of creating a more interconnected world, where cities like San Francisco serve as beacons of innovation, inclusivity, and international cooperation.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United States San Francisco</dc:title>
  <dc:creator/>
  <dc:language>en</dc:language>
  <cp:keywords/>
  <dcterms:created xsi:type="dcterms:W3CDTF">2026-07-24T05:17:29Z</dcterms:created>
  <dcterms:modified xsi:type="dcterms:W3CDTF">2026-07-24T05:17:29Z</dcterms:modified>
</cp:coreProperties>
</file>

<file path=docProps/custom.xml><?xml version="1.0" encoding="utf-8"?>
<Properties xmlns="http://schemas.openxmlformats.org/officeDocument/2006/custom-properties" xmlns:vt="http://schemas.openxmlformats.org/officeDocument/2006/docPropsVTypes"/>
</file>