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p>
    <w:bookmarkStart w:id="36" w:name="doctor-general-practitioner-resume"/>
    <w:p>
      <w:pPr>
        <w:pStyle w:val="Heading1"/>
      </w:pPr>
      <w:r>
        <w:t xml:space="preserve">Doctor General Practitioner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Silva Oliveira</w:t>
      </w:r>
    </w:p>
    <w:p>
      <w:pPr>
        <w:pStyle w:val="BodyText"/>
      </w:pPr>
      <w:r>
        <w:rPr>
          <w:bCs/>
          <w:b/>
        </w:rPr>
        <w:t xml:space="preserve">Email:</w:t>
      </w:r>
      <w:r>
        <w:t xml:space="preserve"> </w:t>
      </w:r>
      <w:r>
        <w:t xml:space="preserve">maria.oliveira@medbrasil.com</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Rua das Flores, 456, São Paulo, SP, Brazil</w:t>
      </w:r>
    </w:p>
    <w:bookmarkEnd w:id="20"/>
    <w:bookmarkStart w:id="21" w:name="professional-summary"/>
    <w:p>
      <w:pPr>
        <w:pStyle w:val="Heading2"/>
      </w:pPr>
      <w:r>
        <w:t xml:space="preserve">Professional Summary</w:t>
      </w:r>
    </w:p>
    <w:p>
      <w:pPr>
        <w:pStyle w:val="FirstParagraph"/>
      </w:pPr>
      <w:r>
        <w:t xml:space="preserve">Experienced Doctor General Practitioner with over a decade of practice in Brazil São Paulo. Specialized in primary care and preventive medicine, dedicated to delivering high-quality healthcare services tailored to the diverse population of São Paulo. Proficient in managing common health conditions, conducting comprehensive patient evaluations, and collaborating with specialists to ensure holistic care. Committed to upholding medical ethics and staying updated with advancements in Brazilian healthcare policies.</w:t>
      </w:r>
    </w:p>
    <w:bookmarkEnd w:id="21"/>
    <w:bookmarkStart w:id="24" w:name="work-experience"/>
    <w:p>
      <w:pPr>
        <w:pStyle w:val="Heading2"/>
      </w:pPr>
      <w:r>
        <w:t xml:space="preserve">Work Experience</w:t>
      </w:r>
    </w:p>
    <w:bookmarkStart w:id="22" w:name="general-practitioner"/>
    <w:p>
      <w:pPr>
        <w:pStyle w:val="Heading3"/>
      </w:pPr>
      <w:r>
        <w:rPr>
          <w:bCs/>
          <w:b/>
        </w:rPr>
        <w:t xml:space="preserve">General Practitioner</w:t>
      </w:r>
    </w:p>
    <w:p>
      <w:pPr>
        <w:pStyle w:val="FirstParagraph"/>
      </w:pPr>
      <w:r>
        <w:rPr>
          <w:iCs/>
          <w:i/>
        </w:rPr>
        <w:t xml:space="preserve">Clínica Saúde Família, São Paulo, Brazil | January 2018 – Present</w:t>
      </w:r>
    </w:p>
    <w:p>
      <w:pPr>
        <w:numPr>
          <w:ilvl w:val="0"/>
          <w:numId w:val="1001"/>
        </w:numPr>
        <w:pStyle w:val="Compact"/>
      </w:pPr>
      <w:r>
        <w:t xml:space="preserve">Provided comprehensive medical care to patients of all ages, focusing on preventive care and chronic disease management.</w:t>
      </w:r>
    </w:p>
    <w:p>
      <w:pPr>
        <w:numPr>
          <w:ilvl w:val="0"/>
          <w:numId w:val="1001"/>
        </w:numPr>
        <w:pStyle w:val="Compact"/>
      </w:pPr>
      <w:r>
        <w:t xml:space="preserve">Collaborated with local health networks in Brazil São Paulo to streamline patient referrals and ensure continuity of care.</w:t>
      </w:r>
    </w:p>
    <w:p>
      <w:pPr>
        <w:numPr>
          <w:ilvl w:val="0"/>
          <w:numId w:val="1001"/>
        </w:numPr>
        <w:pStyle w:val="Compact"/>
      </w:pPr>
      <w:r>
        <w:t xml:space="preserve">Conducted regular health check-ups, vaccinations, and screenings in alignment with Brazilian Ministry of Health guidelines.</w:t>
      </w:r>
    </w:p>
    <w:p>
      <w:pPr>
        <w:numPr>
          <w:ilvl w:val="0"/>
          <w:numId w:val="1001"/>
        </w:numPr>
        <w:pStyle w:val="Compact"/>
      </w:pPr>
      <w:r>
        <w:t xml:space="preserve">Managed patient records using SISPRO (Brazilian healthcare system software) and TISS (Health Insurance Technical Information System).</w:t>
      </w:r>
    </w:p>
    <w:p>
      <w:pPr>
        <w:numPr>
          <w:ilvl w:val="0"/>
          <w:numId w:val="1001"/>
        </w:numPr>
        <w:pStyle w:val="Compact"/>
      </w:pPr>
      <w:r>
        <w:t xml:space="preserve">Participated in community health initiatives, such as free medical campaigns organized by São Paulo’s municipal health department.</w:t>
      </w:r>
    </w:p>
    <w:bookmarkEnd w:id="22"/>
    <w:bookmarkStart w:id="23" w:name="resident-physician"/>
    <w:p>
      <w:pPr>
        <w:pStyle w:val="Heading3"/>
      </w:pPr>
      <w:r>
        <w:rPr>
          <w:bCs/>
          <w:b/>
        </w:rPr>
        <w:t xml:space="preserve">Resident Physician</w:t>
      </w:r>
    </w:p>
    <w:p>
      <w:pPr>
        <w:pStyle w:val="FirstParagraph"/>
      </w:pPr>
      <w:r>
        <w:rPr>
          <w:iCs/>
          <w:i/>
        </w:rPr>
        <w:t xml:space="preserve">Hospital das Clínicas, Universidade de São Paulo (USP), Brazil | 2014 – 2017</w:t>
      </w:r>
    </w:p>
    <w:p>
      <w:pPr>
        <w:numPr>
          <w:ilvl w:val="0"/>
          <w:numId w:val="1002"/>
        </w:numPr>
        <w:pStyle w:val="Compact"/>
      </w:pPr>
      <w:r>
        <w:t xml:space="preserve">Completed rigorous training in general medicine, including rotations in internal medicine, pediatrics, and geriatrics.</w:t>
      </w:r>
    </w:p>
    <w:p>
      <w:pPr>
        <w:numPr>
          <w:ilvl w:val="0"/>
          <w:numId w:val="1002"/>
        </w:numPr>
        <w:pStyle w:val="Compact"/>
      </w:pPr>
      <w:r>
        <w:t xml:space="preserve">Assisted in the diagnosis and treatment of acute and chronic conditions under the supervision of senior physicians.</w:t>
      </w:r>
    </w:p>
    <w:p>
      <w:pPr>
        <w:numPr>
          <w:ilvl w:val="0"/>
          <w:numId w:val="1002"/>
        </w:numPr>
        <w:pStyle w:val="Compact"/>
      </w:pPr>
      <w:r>
        <w:t xml:space="preserve">Contributed to research projects focused on public health challenges in Brazil São Paulo, such as diabetes prevalence and hypertension management.</w:t>
      </w:r>
    </w:p>
    <w:bookmarkEnd w:id="23"/>
    <w:bookmarkEnd w:id="24"/>
    <w:bookmarkStart w:id="27" w:name="education"/>
    <w:p>
      <w:pPr>
        <w:pStyle w:val="Heading2"/>
      </w:pPr>
      <w:r>
        <w:t xml:space="preserve">Education</w:t>
      </w:r>
    </w:p>
    <w:bookmarkStart w:id="25" w:name="medical-degree-md"/>
    <w:p>
      <w:pPr>
        <w:pStyle w:val="Heading3"/>
      </w:pPr>
      <w:r>
        <w:rPr>
          <w:bCs/>
          <w:b/>
        </w:rPr>
        <w:t xml:space="preserve">Medical Degree (MD)</w:t>
      </w:r>
    </w:p>
    <w:p>
      <w:pPr>
        <w:pStyle w:val="FirstParagraph"/>
      </w:pPr>
      <w:r>
        <w:rPr>
          <w:iCs/>
          <w:i/>
        </w:rPr>
        <w:t xml:space="preserve">Universidade de São Paulo (USP), Brazil | Graduated in 2014</w:t>
      </w:r>
    </w:p>
    <w:p>
      <w:pPr>
        <w:numPr>
          <w:ilvl w:val="0"/>
          <w:numId w:val="1003"/>
        </w:numPr>
        <w:pStyle w:val="Compact"/>
      </w:pPr>
      <w:r>
        <w:t xml:space="preserve">Relevant coursework: Public Health, Tropical Medicine, and Brazilian Healthcare System Structure.</w:t>
      </w:r>
    </w:p>
    <w:p>
      <w:pPr>
        <w:numPr>
          <w:ilvl w:val="0"/>
          <w:numId w:val="1003"/>
        </w:numPr>
        <w:pStyle w:val="Compact"/>
      </w:pPr>
      <w:r>
        <w:t xml:space="preserve">Internship in primary care clinics across São Paulo’s urban and suburban areas.</w:t>
      </w:r>
    </w:p>
    <w:bookmarkEnd w:id="25"/>
    <w:bookmarkStart w:id="26" w:name="certification-in-general-practice"/>
    <w:p>
      <w:pPr>
        <w:pStyle w:val="Heading3"/>
      </w:pPr>
      <w:r>
        <w:rPr>
          <w:bCs/>
          <w:b/>
        </w:rPr>
        <w:t xml:space="preserve">Certification in General Practice</w:t>
      </w:r>
    </w:p>
    <w:p>
      <w:pPr>
        <w:pStyle w:val="FirstParagraph"/>
      </w:pPr>
      <w:r>
        <w:rPr>
          <w:iCs/>
          <w:i/>
        </w:rPr>
        <w:t xml:space="preserve">Conselho Regional de Medicina de São Paulo (CRM-SP), Brazil | 2018</w:t>
      </w:r>
    </w:p>
    <w:bookmarkEnd w:id="26"/>
    <w:bookmarkEnd w:id="27"/>
    <w:bookmarkStart w:id="28" w:name="skills"/>
    <w:p>
      <w:pPr>
        <w:pStyle w:val="Heading2"/>
      </w:pPr>
      <w:r>
        <w:t xml:space="preserve">Skills</w:t>
      </w:r>
    </w:p>
    <w:p>
      <w:pPr>
        <w:numPr>
          <w:ilvl w:val="0"/>
          <w:numId w:val="1004"/>
        </w:numPr>
        <w:pStyle w:val="Compact"/>
      </w:pPr>
      <w:r>
        <w:rPr>
          <w:bCs/>
          <w:b/>
        </w:rPr>
        <w:t xml:space="preserve">Medical Expertise:</w:t>
      </w:r>
      <w:r>
        <w:t xml:space="preserve"> </w:t>
      </w:r>
      <w:r>
        <w:t xml:space="preserve">Diagnosing and managing common illnesses, interpreting lab results, prescribing medications in compliance with Brazilian regulations.</w:t>
      </w:r>
    </w:p>
    <w:p>
      <w:pPr>
        <w:numPr>
          <w:ilvl w:val="0"/>
          <w:numId w:val="1004"/>
        </w:numPr>
        <w:pStyle w:val="Compact"/>
      </w:pPr>
      <w:r>
        <w:rPr>
          <w:bCs/>
          <w:b/>
        </w:rPr>
        <w:t xml:space="preserve">Technical Proficiency:</w:t>
      </w:r>
      <w:r>
        <w:t xml:space="preserve"> </w:t>
      </w:r>
      <w:r>
        <w:t xml:space="preserve">Familiarity with Brazilian healthcare software (e.g., SISPRO, TISS) and electronic health records (EHR).</w:t>
      </w:r>
    </w:p>
    <w:p>
      <w:pPr>
        <w:numPr>
          <w:ilvl w:val="0"/>
          <w:numId w:val="1004"/>
        </w:numPr>
        <w:pStyle w:val="Compact"/>
      </w:pPr>
      <w:r>
        <w:rPr>
          <w:bCs/>
          <w:b/>
        </w:rPr>
        <w:t xml:space="preserve">Communication:</w:t>
      </w:r>
      <w:r>
        <w:t xml:space="preserve"> </w:t>
      </w:r>
      <w:r>
        <w:t xml:space="preserve">Fluent in Portuguese and English; excellent patient counseling skills tailored to Brazil’s multicultural population.</w:t>
      </w:r>
    </w:p>
    <w:p>
      <w:pPr>
        <w:numPr>
          <w:ilvl w:val="0"/>
          <w:numId w:val="1004"/>
        </w:numPr>
        <w:pStyle w:val="Compact"/>
      </w:pPr>
      <w:r>
        <w:rPr>
          <w:bCs/>
          <w:b/>
        </w:rPr>
        <w:t xml:space="preserve">Clinical Skills:</w:t>
      </w:r>
      <w:r>
        <w:t xml:space="preserve"> </w:t>
      </w:r>
      <w:r>
        <w:t xml:space="preserve">Performing physical exams, managing chronic conditions (e.g., diabetes, hypertension), and conducting preventive care screenings.</w:t>
      </w:r>
    </w:p>
    <w:p>
      <w:pPr>
        <w:numPr>
          <w:ilvl w:val="0"/>
          <w:numId w:val="1004"/>
        </w:numPr>
        <w:pStyle w:val="Compact"/>
      </w:pPr>
      <w:r>
        <w:rPr>
          <w:bCs/>
          <w:b/>
        </w:rPr>
        <w:t xml:space="preserve">Team Collaboration:</w:t>
      </w:r>
      <w:r>
        <w:t xml:space="preserve"> </w:t>
      </w:r>
      <w:r>
        <w:t xml:space="preserve">Working with multidisciplinary teams in public and private healthcare settings in São Paulo.</w:t>
      </w:r>
    </w:p>
    <w:bookmarkEnd w:id="28"/>
    <w:bookmarkStart w:id="29" w:name="professional-development"/>
    <w:p>
      <w:pPr>
        <w:pStyle w:val="Heading2"/>
      </w:pPr>
      <w:r>
        <w:t xml:space="preserve">Professional Development</w:t>
      </w:r>
    </w:p>
    <w:p>
      <w:pPr>
        <w:numPr>
          <w:ilvl w:val="0"/>
          <w:numId w:val="1005"/>
        </w:numPr>
        <w:pStyle w:val="Compact"/>
      </w:pPr>
      <w:r>
        <w:rPr>
          <w:bCs/>
          <w:b/>
        </w:rPr>
        <w:t xml:space="preserve">Workshops:</w:t>
      </w:r>
      <w:r>
        <w:t xml:space="preserve"> </w:t>
      </w:r>
      <w:r>
        <w:t xml:space="preserve">Attended seminars on "Innovations in Primary Care" hosted by the Brazilian Society of General Medicine (SBMG) in São Paulo.</w:t>
      </w:r>
    </w:p>
    <w:p>
      <w:pPr>
        <w:numPr>
          <w:ilvl w:val="0"/>
          <w:numId w:val="1005"/>
        </w:numPr>
        <w:pStyle w:val="Compact"/>
      </w:pPr>
      <w:r>
        <w:rPr>
          <w:bCs/>
          <w:b/>
        </w:rPr>
        <w:t xml:space="preserve">Courses:</w:t>
      </w:r>
      <w:r>
        <w:t xml:space="preserve"> </w:t>
      </w:r>
      <w:r>
        <w:t xml:space="preserve">Completed a certification program on "Healthcare Management in Brazil" through the University of São Paulo’s Continuing Education Department.</w:t>
      </w:r>
    </w:p>
    <w:p>
      <w:pPr>
        <w:numPr>
          <w:ilvl w:val="0"/>
          <w:numId w:val="1005"/>
        </w:numPr>
        <w:pStyle w:val="Compact"/>
      </w:pPr>
      <w:r>
        <w:rPr>
          <w:bCs/>
          <w:b/>
        </w:rPr>
        <w:t xml:space="preserve">Research:</w:t>
      </w:r>
      <w:r>
        <w:t xml:space="preserve"> </w:t>
      </w:r>
      <w:r>
        <w:t xml:space="preserve">Published a paper on "Challenges in Rural Healthcare Access in Brazil" in the Journal of Brazilian Medicine (2021).</w:t>
      </w:r>
    </w:p>
    <w:bookmarkEnd w:id="29"/>
    <w:bookmarkStart w:id="31" w:name="volunteer-experience"/>
    <w:p>
      <w:pPr>
        <w:pStyle w:val="Heading2"/>
      </w:pPr>
      <w:r>
        <w:t xml:space="preserve">Volunteer Experience</w:t>
      </w:r>
    </w:p>
    <w:bookmarkStart w:id="30" w:name="free-medical-clinics"/>
    <w:p>
      <w:pPr>
        <w:pStyle w:val="Heading3"/>
      </w:pPr>
      <w:r>
        <w:rPr>
          <w:bCs/>
          <w:b/>
        </w:rPr>
        <w:t xml:space="preserve">Free Medical Clinics</w:t>
      </w:r>
    </w:p>
    <w:p>
      <w:pPr>
        <w:pStyle w:val="FirstParagraph"/>
      </w:pPr>
      <w:r>
        <w:rPr>
          <w:iCs/>
          <w:i/>
        </w:rPr>
        <w:t xml:space="preserve">São Paulo Health Foundation, Brazil | 2019 – Present</w:t>
      </w:r>
    </w:p>
    <w:p>
      <w:pPr>
        <w:numPr>
          <w:ilvl w:val="0"/>
          <w:numId w:val="1006"/>
        </w:numPr>
        <w:pStyle w:val="Compact"/>
      </w:pPr>
      <w:r>
        <w:t xml:space="preserve">Volunteered to provide medical consultations to underprivileged communities in São Paulo.</w:t>
      </w:r>
    </w:p>
    <w:p>
      <w:pPr>
        <w:numPr>
          <w:ilvl w:val="0"/>
          <w:numId w:val="1006"/>
        </w:numPr>
        <w:pStyle w:val="Compact"/>
      </w:pPr>
      <w:r>
        <w:t xml:space="preserve">Organized health education workshops on topics like nutrition and mental health for local residents.</w:t>
      </w:r>
    </w:p>
    <w:bookmarkEnd w:id="30"/>
    <w:bookmarkEnd w:id="31"/>
    <w:bookmarkStart w:id="32" w:name="awards-and-recognitions"/>
    <w:p>
      <w:pPr>
        <w:pStyle w:val="Heading2"/>
      </w:pPr>
      <w:r>
        <w:t xml:space="preserve">Awards and Recognitions</w:t>
      </w:r>
    </w:p>
    <w:p>
      <w:pPr>
        <w:numPr>
          <w:ilvl w:val="0"/>
          <w:numId w:val="1007"/>
        </w:numPr>
        <w:pStyle w:val="Compact"/>
      </w:pPr>
      <w:r>
        <w:rPr>
          <w:bCs/>
          <w:b/>
        </w:rPr>
        <w:t xml:space="preserve">Outstanding General Practitioner Award</w:t>
      </w:r>
      <w:r>
        <w:t xml:space="preserve"> </w:t>
      </w:r>
      <w:r>
        <w:t xml:space="preserve">– São Paulo Medical Association (2021).</w:t>
      </w:r>
    </w:p>
    <w:p>
      <w:pPr>
        <w:numPr>
          <w:ilvl w:val="0"/>
          <w:numId w:val="1007"/>
        </w:numPr>
        <w:pStyle w:val="Compact"/>
      </w:pPr>
      <w:r>
        <w:rPr>
          <w:bCs/>
          <w:b/>
        </w:rPr>
        <w:t xml:space="preserve">Best Community Health Initiative</w:t>
      </w:r>
      <w:r>
        <w:t xml:space="preserve"> </w:t>
      </w:r>
      <w:r>
        <w:t xml:space="preserve">– São Paulo City Council (2019).</w:t>
      </w:r>
    </w:p>
    <w:bookmarkEnd w:id="32"/>
    <w:bookmarkStart w:id="33" w:name="professional-memberships"/>
    <w:p>
      <w:pPr>
        <w:pStyle w:val="Heading2"/>
      </w:pPr>
      <w:r>
        <w:t xml:space="preserve">Professional Memberships</w:t>
      </w:r>
    </w:p>
    <w:p>
      <w:pPr>
        <w:numPr>
          <w:ilvl w:val="0"/>
          <w:numId w:val="1008"/>
        </w:numPr>
        <w:pStyle w:val="Compact"/>
      </w:pPr>
      <w:r>
        <w:t xml:space="preserve">Brazilian Society of General Medicine (SBMG)</w:t>
      </w:r>
    </w:p>
    <w:p>
      <w:pPr>
        <w:numPr>
          <w:ilvl w:val="0"/>
          <w:numId w:val="1008"/>
        </w:numPr>
        <w:pStyle w:val="Compact"/>
      </w:pPr>
      <w:r>
        <w:t xml:space="preserve">Conselho Regional de Medicina de São Paulo (CRM-SP)</w:t>
      </w:r>
    </w:p>
    <w:p>
      <w:pPr>
        <w:numPr>
          <w:ilvl w:val="0"/>
          <w:numId w:val="1008"/>
        </w:numPr>
        <w:pStyle w:val="Compact"/>
      </w:pPr>
      <w:r>
        <w:t xml:space="preserve">International Medical Association (IMA) – Brazil Chapter</w:t>
      </w:r>
    </w:p>
    <w:bookmarkEnd w:id="33"/>
    <w:bookmarkStart w:id="34" w:name="language-proficiency"/>
    <w:p>
      <w:pPr>
        <w:pStyle w:val="Heading2"/>
      </w:pPr>
      <w:r>
        <w:t xml:space="preserve">Language Proficiency</w:t>
      </w:r>
    </w:p>
    <w:p>
      <w:pPr>
        <w:numPr>
          <w:ilvl w:val="0"/>
          <w:numId w:val="1009"/>
        </w:numPr>
        <w:pStyle w:val="Compact"/>
      </w:pPr>
      <w:r>
        <w:t xml:space="preserve">Portuguese (Native)</w:t>
      </w:r>
    </w:p>
    <w:p>
      <w:pPr>
        <w:numPr>
          <w:ilvl w:val="0"/>
          <w:numId w:val="1009"/>
        </w:numPr>
        <w:pStyle w:val="Compact"/>
      </w:pPr>
      <w:r>
        <w:t xml:space="preserve">English (Fluent – TOEFL Score: 110)</w:t>
      </w:r>
    </w:p>
    <w:p>
      <w:pPr>
        <w:numPr>
          <w:ilvl w:val="0"/>
          <w:numId w:val="1009"/>
        </w:numPr>
        <w:pStyle w:val="Compact"/>
      </w:pPr>
      <w:r>
        <w:t xml:space="preserve">Spanish (Basic – Conversational)</w:t>
      </w:r>
    </w:p>
    <w:bookmarkEnd w:id="34"/>
    <w:bookmarkStart w:id="35" w:name="references"/>
    <w:p>
      <w:pPr>
        <w:pStyle w:val="Heading2"/>
      </w:pPr>
      <w:r>
        <w:t xml:space="preserve">References</w:t>
      </w:r>
    </w:p>
    <w:p>
      <w:pPr>
        <w:pStyle w:val="FirstParagraph"/>
      </w:pPr>
      <w:r>
        <w:t xml:space="preserve">Available upon request. References include former colleagues, supervisors, and patients from São Paulo’s healthcare institutions.</w:t>
      </w:r>
    </w:p>
    <w:bookmarkEnd w:id="35"/>
    <w:p>
      <w:pPr>
        <w:pStyle w:val="BodyText"/>
      </w:pPr>
      <w:r>
        <w:t xml:space="preserve">Resume for Doctor General Practitioner in Brazil São Paulo – Updated April 2024</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Brazil São Paulo</dc:title>
  <dc:creator/>
  <dc:language>en</dc:language>
  <cp:keywords/>
  <dcterms:created xsi:type="dcterms:W3CDTF">2025-12-11T18:26:33Z</dcterms:created>
  <dcterms:modified xsi:type="dcterms:W3CDTF">2025-12-11T18:26:33Z</dcterms:modified>
</cp:coreProperties>
</file>

<file path=docProps/custom.xml><?xml version="1.0" encoding="utf-8"?>
<Properties xmlns="http://schemas.openxmlformats.org/officeDocument/2006/custom-properties" xmlns:vt="http://schemas.openxmlformats.org/officeDocument/2006/docPropsVTypes"/>
</file>