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2" w:name="dr.-full-name"/>
    <w:p>
      <w:pPr>
        <w:pStyle w:val="Heading1"/>
      </w:pPr>
      <w:r>
        <w:t xml:space="preserve">Dr.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 Main Street, Sandton, Johannesburg, South Africa</w:t>
      </w:r>
    </w:p>
    <w:p>
      <w:pPr>
        <w:numPr>
          <w:ilvl w:val="0"/>
          <w:numId w:val="1001"/>
        </w:numPr>
        <w:pStyle w:val="Compact"/>
      </w:pPr>
      <w:r>
        <w:t xml:space="preserve">📞 Phone: +27 11 555 6789</w:t>
      </w:r>
    </w:p>
    <w:p>
      <w:pPr>
        <w:numPr>
          <w:ilvl w:val="0"/>
          <w:numId w:val="1001"/>
        </w:numPr>
        <w:pStyle w:val="Compact"/>
      </w:pPr>
      <w:r>
        <w:t xml:space="preserve">📧 Email: dr.[name]@gmail.com</w:t>
      </w:r>
    </w:p>
    <w:p>
      <w:pPr>
        <w:numPr>
          <w:ilvl w:val="0"/>
          <w:numId w:val="1001"/>
        </w:numPr>
        <w:pStyle w:val="Compact"/>
      </w:pPr>
      <w:r>
        <w:t xml:space="preserve">🌐 Website: www.dr[lastname].co.za (if applicable)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expertise in South Africa, specializing in providing comprehensive primary healthcare services to diverse patient populations. Based in Johannesburg, I have a proven track record of delivering high-quality medical care, diagnosing complex cases, and fostering long-term patient relationships. My work as a Doctor General Practitioner in South Africa Johannesburg has been centered on promoting preventative care, managing chronic conditions, and ensuring equitable access to healthcare in both urban and underserved communities.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7855c11610ca14355367f240eb0277901272cd6"/>
    <w:p>
      <w:pPr>
        <w:pStyle w:val="Heading3"/>
      </w:pPr>
      <w:r>
        <w:t xml:space="preserve">General Practitioner | ABC Medical Clinic, Johannesburg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daily patient consultations, diagnosing and managing acute and chronic medical conditions in accordance with South African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specialists, nurses, and pharmacists to develop holistic treatment plans for patients in Johannesburg. This role emphasized the importance of a Doctor General Practitioner as a first point of contact in the healthcare system.</w:t>
      </w:r>
    </w:p>
    <w:p>
      <w:pPr>
        <w:numPr>
          <w:ilvl w:val="0"/>
          <w:numId w:val="1002"/>
        </w:numPr>
        <w:pStyle w:val="Compact"/>
      </w:pPr>
      <w:r>
        <w:t xml:space="preserve">Implemented preventative care initiatives, such as vaccination drives and health education programs, directly benefiting communities across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ensure accurate documentation and seamless communication with other healthcare providers in South Africa.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care by the Johannesburg Health Council in 2021, underscoring the critical role of a Doctor General Practitioner in South Africa Johannesburg.</w:t>
      </w:r>
    </w:p>
    <w:bookmarkEnd w:id="21"/>
    <w:bookmarkStart w:id="22" w:name="Xcb2f4435da40c4fec34e79304fe998851d69001"/>
    <w:p>
      <w:pPr>
        <w:pStyle w:val="Heading3"/>
      </w:pPr>
      <w:r>
        <w:t xml:space="preserve">Medical Officer | City Hospital, Johannesburg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emergency care and inpatient treatment for patients across all age groups, demonstrating the versatility required of a Doctor General Practitioner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Conducted routine health screenings and managed chronic diseases like hypertension and diabetes, aligning with national public health priorities in South Africa.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focusing on improving healthcare access for low-income populations in Johannesburg. This work highlighted the importance of a Doctor General Practitioner as a bridge between patients and specialist care.</w:t>
      </w:r>
    </w:p>
    <w:p>
      <w:pPr>
        <w:numPr>
          <w:ilvl w:val="0"/>
          <w:numId w:val="1003"/>
        </w:numPr>
        <w:pStyle w:val="Compact"/>
      </w:pPr>
      <w:r>
        <w:t xml:space="preserve">Trained and mentored junior medical staff, contributing to the development of future healthcare professionals in South Africa.</w:t>
      </w:r>
    </w:p>
    <w:bookmarkEnd w:id="22"/>
    <w:bookmarkStart w:id="23" w:name="X18da7f7af1eef6d9dfa5ad9a479279dce455ffa"/>
    <w:p>
      <w:pPr>
        <w:pStyle w:val="Heading3"/>
      </w:pPr>
      <w:r>
        <w:t xml:space="preserve">Internship | National Health Service, Johannesburg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primary care settings, working alongside senior physicians to refine clinical skills and patient interaction techniques.</w:t>
      </w:r>
    </w:p>
    <w:p>
      <w:pPr>
        <w:numPr>
          <w:ilvl w:val="0"/>
          <w:numId w:val="1004"/>
        </w:numPr>
        <w:pStyle w:val="Compact"/>
      </w:pPr>
      <w:r>
        <w:t xml:space="preserve">Contributed to public health campaigns in Johannesburg, emphasizing the role of a Doctor General Practitioner in addressing community health challenges across South Africa.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4db46805a4a28a4edc91d0513224a4e3b48c08"/>
    <w:p>
      <w:pPr>
        <w:pStyle w:val="Heading3"/>
      </w:pPr>
      <w:r>
        <w:t xml:space="preserve">M.B.Ch.B. (Bachelor of Medicine, Bachelor of Surgery)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the Witwatersrand, Johannesburg, South Africa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 – 2014</w:t>
      </w:r>
    </w:p>
    <w:p>
      <w:pPr>
        <w:numPr>
          <w:ilvl w:val="0"/>
          <w:numId w:val="1005"/>
        </w:numPr>
        <w:pStyle w:val="Compact"/>
      </w:pPr>
      <w:r>
        <w:t xml:space="preserve">Focused on clinical training in primary care, public health, and community medicine. This foundation was critical for my role as a Doctor General Practitioner in South Africa Johannesburg.</w:t>
      </w:r>
    </w:p>
    <w:p>
      <w:pPr>
        <w:numPr>
          <w:ilvl w:val="0"/>
          <w:numId w:val="1005"/>
        </w:numPr>
        <w:pStyle w:val="Compact"/>
      </w:pPr>
      <w:r>
        <w:t xml:space="preserve">Graduated with distinction in family medicine, reflecting a deep understanding of the unique healthcare needs of South African populations.</w:t>
      </w:r>
    </w:p>
    <w:bookmarkEnd w:id="25"/>
    <w:bookmarkStart w:id="26" w:name="X1f0ebf407cb311e8ba7d440f8868f08da8cce68"/>
    <w:p>
      <w:pPr>
        <w:pStyle w:val="Heading3"/>
      </w:pPr>
      <w:r>
        <w:t xml:space="preserve">Postgraduate Certificate in Public Health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Cape Town, South Africa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2017 – 2018</w:t>
      </w:r>
    </w:p>
    <w:p>
      <w:pPr>
        <w:numPr>
          <w:ilvl w:val="0"/>
          <w:numId w:val="1006"/>
        </w:numPr>
        <w:pStyle w:val="Compact"/>
      </w:pPr>
      <w:r>
        <w:t xml:space="preserve">Aimed to strengthen skills in health policy, epidemiology, and healthcare management. This qualification enhanced my ability to address systemic challenges as a Doctor General Practitioner in South Africa Johannesburg.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✅ South African Medical Council (SAMC) Registration #123456</w:t>
      </w:r>
    </w:p>
    <w:p>
      <w:pPr>
        <w:numPr>
          <w:ilvl w:val="0"/>
          <w:numId w:val="1007"/>
        </w:numPr>
        <w:pStyle w:val="Compact"/>
      </w:pPr>
      <w:r>
        <w:t xml:space="preserve">✅ Advanced Cardiac Life Support (ACLS) Certification</w:t>
      </w:r>
    </w:p>
    <w:p>
      <w:pPr>
        <w:numPr>
          <w:ilvl w:val="0"/>
          <w:numId w:val="1007"/>
        </w:numPr>
        <w:pStyle w:val="Compact"/>
      </w:pPr>
      <w:r>
        <w:t xml:space="preserve">✅ Basic Life Support (BLS) Certification</w:t>
      </w:r>
    </w:p>
    <w:p>
      <w:pPr>
        <w:numPr>
          <w:ilvl w:val="0"/>
          <w:numId w:val="1007"/>
        </w:numPr>
        <w:pStyle w:val="Compact"/>
      </w:pPr>
      <w:r>
        <w:t xml:space="preserve">✅ HIV Management and Counseling Training, Department of Health, South Africa</w:t>
      </w:r>
    </w:p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managing common illnesses, chronic disease management (diabetes, hypertension), minor surgical procedures.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Compassionate communication, cultural sensitivity (critical in diverse South Africa Johannesburg communities).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EMR systems like Meditech and OpenMRS, tailored for South African healthcare environments.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(basic). This linguistic versatility is vital for a Doctor General Practitioner in South Africa Johannesburg.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9"/>
        </w:numPr>
        <w:pStyle w:val="Compact"/>
      </w:pPr>
      <w:r>
        <w:t xml:space="preserve">Volunteer physician at the Johannesburg Community Health Project, providing free consultations to underserved populations.</w:t>
      </w:r>
    </w:p>
    <w:p>
      <w:pPr>
        <w:numPr>
          <w:ilvl w:val="0"/>
          <w:numId w:val="1009"/>
        </w:numPr>
        <w:pStyle w:val="Compact"/>
      </w:pPr>
      <w:r>
        <w:t xml:space="preserve">Member of the South African Medical Association (SAMSA) and the General Practitioners Association of South Africa (GPA-SA).</w:t>
      </w:r>
    </w:p>
    <w:p>
      <w:pPr>
        <w:numPr>
          <w:ilvl w:val="0"/>
          <w:numId w:val="1009"/>
        </w:numPr>
        <w:pStyle w:val="Compact"/>
      </w:pPr>
      <w:r>
        <w:t xml:space="preserve">Speaker at local health forums in Johannesburg, advocating for better access to primary healthcare services.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[Name] at dr.[name]@gmail.com for references from colleagues and institutions in South Africa Johannesburg.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South Africa Johannesburg</dc:title>
  <dc:creator/>
  <dc:language>en</dc:language>
  <cp:keywords/>
  <dcterms:created xsi:type="dcterms:W3CDTF">2026-07-24T09:10:00Z</dcterms:created>
  <dcterms:modified xsi:type="dcterms:W3CDTF">2026-07-24T09:10:00Z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