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Economist</w:t>
      </w:r>
      <w:r>
        <w:t xml:space="preserve"> </w:t>
      </w:r>
      <w:r>
        <w:t xml:space="preserve">in</w:t>
      </w:r>
      <w:r>
        <w:t xml:space="preserve"> </w:t>
      </w:r>
      <w:r>
        <w:t xml:space="preserve">France</w:t>
      </w:r>
      <w:r>
        <w:t xml:space="preserve"> </w:t>
      </w:r>
      <w:r>
        <w:t xml:space="preserve">Paris</w:t>
      </w:r>
    </w:p>
    <w:bookmarkStart w:id="38" w:name="resume-economist-in-france-paris"/>
    <w:p>
      <w:pPr>
        <w:pStyle w:val="Heading1"/>
      </w:pPr>
      <w:r>
        <w:t xml:space="preserve">Resume: Economist in France Paris</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+33 1 23 45 67 89</w:t>
      </w:r>
    </w:p>
    <w:p>
      <w:pPr>
        <w:pStyle w:val="BodyText"/>
      </w:pPr>
      <w:r>
        <w:rPr>
          <w:bCs/>
          <w:b/>
        </w:rPr>
        <w:t xml:space="preserve">Location:</w:t>
      </w:r>
      <w:r>
        <w:t xml:space="preserve"> </w:t>
      </w:r>
      <w:r>
        <w:t xml:space="preserve">Paris, France</w:t>
      </w:r>
    </w:p>
    <w:bookmarkEnd w:id="20"/>
    <w:bookmarkEnd w:id="21"/>
    <w:bookmarkStart w:id="22" w:name="professional-summary"/>
    <w:p>
      <w:pPr>
        <w:pStyle w:val="Heading2"/>
      </w:pPr>
      <w:r>
        <w:t xml:space="preserve">Professional Summary</w:t>
      </w:r>
    </w:p>
    <w:p>
      <w:pPr>
        <w:pStyle w:val="FirstParagraph"/>
      </w:pPr>
      <w:r>
        <w:t xml:space="preserve">A dedicated and experienced Economist with a strong academic background in economic theory, quantitative analysis, and policy development. Proficient in conducting economic research, analyzing market trends, and advising on financial strategies tailored to the dynamic environment of France Paris. Aiming to leverage expertise in macroeconomic modeling, public policy evaluation, and regional economic development to contribute effectively to organizations operating within the French economy.</w:t>
      </w:r>
    </w:p>
    <w:bookmarkEnd w:id="22"/>
    <w:bookmarkStart w:id="26" w:name="work-experience"/>
    <w:p>
      <w:pPr>
        <w:pStyle w:val="Heading2"/>
      </w:pPr>
      <w:r>
        <w:t xml:space="preserve">Work Experience</w:t>
      </w:r>
    </w:p>
    <w:bookmarkStart w:id="23" w:name="X57a2565c9a16fc12e3eb07534c3b3ef5fe54cdb"/>
    <w:p>
      <w:pPr>
        <w:pStyle w:val="Heading3"/>
      </w:pPr>
      <w:r>
        <w:t xml:space="preserve">Economist - Paris Economic Research Institute (PERI)</w:t>
      </w:r>
    </w:p>
    <w:p>
      <w:pPr>
        <w:pStyle w:val="FirstParagraph"/>
      </w:pPr>
      <w:r>
        <w:rPr>
          <w:bCs/>
          <w:b/>
        </w:rPr>
        <w:t xml:space="preserve">Paris, France | 2018 – Present</w:t>
      </w:r>
    </w:p>
    <w:p>
      <w:pPr>
        <w:numPr>
          <w:ilvl w:val="0"/>
          <w:numId w:val="1001"/>
        </w:numPr>
        <w:pStyle w:val="Compact"/>
      </w:pPr>
      <w:r>
        <w:t xml:space="preserve">Conducted in-depth economic research on regional development and urban policy, focusing on the economic landscape of Paris and its surrounding areas.</w:t>
      </w:r>
    </w:p>
    <w:p>
      <w:pPr>
        <w:numPr>
          <w:ilvl w:val="0"/>
          <w:numId w:val="1001"/>
        </w:numPr>
        <w:pStyle w:val="Compact"/>
      </w:pPr>
      <w:r>
        <w:t xml:space="preserve">Collaborated with government agencies to analyze the impact of public policies on employment rates, inflation, and GDP growth in France.</w:t>
      </w:r>
    </w:p>
    <w:p>
      <w:pPr>
        <w:numPr>
          <w:ilvl w:val="0"/>
          <w:numId w:val="1001"/>
        </w:numPr>
        <w:pStyle w:val="Compact"/>
      </w:pPr>
      <w:r>
        <w:t xml:space="preserve">Developed econometric models to forecast market trends and advise private sector clients on investment strategies aligned with the French economic framework.</w:t>
      </w:r>
    </w:p>
    <w:p>
      <w:pPr>
        <w:numPr>
          <w:ilvl w:val="0"/>
          <w:numId w:val="1001"/>
        </w:numPr>
        <w:pStyle w:val="Compact"/>
      </w:pPr>
      <w:r>
        <w:t xml:space="preserve">Published reports on labor market dynamics and fiscal policies, which were cited by local media outlets and policy makers in Paris.</w:t>
      </w:r>
    </w:p>
    <w:bookmarkEnd w:id="23"/>
    <w:bookmarkStart w:id="24" w:name="economic-analyst---banque-de-france"/>
    <w:p>
      <w:pPr>
        <w:pStyle w:val="Heading3"/>
      </w:pPr>
      <w:r>
        <w:t xml:space="preserve">Economic Analyst - Banque de France</w:t>
      </w:r>
    </w:p>
    <w:p>
      <w:pPr>
        <w:pStyle w:val="FirstParagraph"/>
      </w:pPr>
      <w:r>
        <w:rPr>
          <w:bCs/>
          <w:b/>
        </w:rPr>
        <w:t xml:space="preserve">Paris, France | 2015 – 2018</w:t>
      </w:r>
    </w:p>
    <w:p>
      <w:pPr>
        <w:numPr>
          <w:ilvl w:val="0"/>
          <w:numId w:val="1002"/>
        </w:numPr>
        <w:pStyle w:val="Compact"/>
      </w:pPr>
      <w:r>
        <w:t xml:space="preserve">Provided expert analysis on monetary policy and its implications for the French financial sector, particularly in Paris.</w:t>
      </w:r>
    </w:p>
    <w:p>
      <w:pPr>
        <w:numPr>
          <w:ilvl w:val="0"/>
          <w:numId w:val="1002"/>
        </w:numPr>
        <w:pStyle w:val="Compact"/>
      </w:pPr>
      <w:r>
        <w:t xml:space="preserve">Supported the development of economic indicators and contributed to reports on inflation, interest rates, and currency stability.</w:t>
      </w:r>
    </w:p>
    <w:p>
      <w:pPr>
        <w:numPr>
          <w:ilvl w:val="0"/>
          <w:numId w:val="1002"/>
        </w:numPr>
        <w:pStyle w:val="Compact"/>
      </w:pPr>
      <w:r>
        <w:t xml:space="preserve">Engaged in cross-departmental projects to evaluate the effectiveness of fiscal policies in mitigating regional disparities within France.</w:t>
      </w:r>
    </w:p>
    <w:p>
      <w:pPr>
        <w:numPr>
          <w:ilvl w:val="0"/>
          <w:numId w:val="1002"/>
        </w:numPr>
        <w:pStyle w:val="Compact"/>
      </w:pPr>
      <w:r>
        <w:t xml:space="preserve">Presented findings to stakeholders, including policymakers and financial institutions in Paris, emphasizing actionable insights for economic growth.</w:t>
      </w:r>
    </w:p>
    <w:bookmarkEnd w:id="24"/>
    <w:bookmarkStart w:id="25" w:name="freelance-economic-consultant"/>
    <w:p>
      <w:pPr>
        <w:pStyle w:val="Heading3"/>
      </w:pPr>
      <w:r>
        <w:t xml:space="preserve">Freelance Economic Consultant</w:t>
      </w:r>
    </w:p>
    <w:p>
      <w:pPr>
        <w:pStyle w:val="FirstParagraph"/>
      </w:pPr>
      <w:r>
        <w:rPr>
          <w:bCs/>
          <w:b/>
        </w:rPr>
        <w:t xml:space="preserve">Paris, France | 2013 – 2015</w:t>
      </w:r>
    </w:p>
    <w:p>
      <w:pPr>
        <w:numPr>
          <w:ilvl w:val="0"/>
          <w:numId w:val="1003"/>
        </w:numPr>
        <w:pStyle w:val="Compact"/>
      </w:pPr>
      <w:r>
        <w:t xml:space="preserve">Advised startups and SMEs in Paris on market entry strategies, cost-benefit analysis, and risk assessment for business expansion.</w:t>
      </w:r>
    </w:p>
    <w:p>
      <w:pPr>
        <w:numPr>
          <w:ilvl w:val="0"/>
          <w:numId w:val="1003"/>
        </w:numPr>
        <w:pStyle w:val="Compact"/>
      </w:pPr>
      <w:r>
        <w:t xml:space="preserve">Designed customized economic models to assess the viability of projects in sectors such as technology, real estate, and renewable energy in France.</w:t>
      </w:r>
    </w:p>
    <w:p>
      <w:pPr>
        <w:numPr>
          <w:ilvl w:val="0"/>
          <w:numId w:val="1003"/>
        </w:numPr>
        <w:pStyle w:val="Compact"/>
      </w:pPr>
      <w:r>
        <w:t xml:space="preserve">Collaborated with international clients to understand the regulatory environment of France Paris and its impact on foreign investments.</w:t>
      </w:r>
    </w:p>
    <w:bookmarkEnd w:id="25"/>
    <w:bookmarkEnd w:id="26"/>
    <w:bookmarkStart w:id="29" w:name="education"/>
    <w:p>
      <w:pPr>
        <w:pStyle w:val="Heading2"/>
      </w:pPr>
      <w:r>
        <w:t xml:space="preserve">Education</w:t>
      </w:r>
    </w:p>
    <w:bookmarkStart w:id="27" w:name="master-of-science-in-economics"/>
    <w:p>
      <w:pPr>
        <w:pStyle w:val="Heading3"/>
      </w:pPr>
      <w:r>
        <w:t xml:space="preserve">Master of Science in Economics</w:t>
      </w:r>
    </w:p>
    <w:p>
      <w:pPr>
        <w:pStyle w:val="FirstParagraph"/>
      </w:pPr>
      <w:r>
        <w:rPr>
          <w:bCs/>
          <w:b/>
        </w:rPr>
        <w:t xml:space="preserve">Lyon University, France | 2011 – 2013</w:t>
      </w:r>
    </w:p>
    <w:p>
      <w:pPr>
        <w:numPr>
          <w:ilvl w:val="0"/>
          <w:numId w:val="1004"/>
        </w:numPr>
        <w:pStyle w:val="Compact"/>
      </w:pPr>
      <w:r>
        <w:t xml:space="preserve">Specialized in public economics and urban development, with a focus on the economic challenges and opportunities in metropolitan areas like Paris.</w:t>
      </w:r>
    </w:p>
    <w:p>
      <w:pPr>
        <w:numPr>
          <w:ilvl w:val="0"/>
          <w:numId w:val="1004"/>
        </w:numPr>
        <w:pStyle w:val="Compact"/>
      </w:pPr>
      <w:r>
        <w:t xml:space="preserve">Completed a thesis on "The Impact of Digital Innovation on Labor Markets in France Paris," which was recognized for its analytical rigor.</w:t>
      </w:r>
    </w:p>
    <w:bookmarkEnd w:id="27"/>
    <w:bookmarkStart w:id="28" w:name="bachelor-of-arts-in-economics"/>
    <w:p>
      <w:pPr>
        <w:pStyle w:val="Heading3"/>
      </w:pPr>
      <w:r>
        <w:t xml:space="preserve">Bachelor of Arts in Economics</w:t>
      </w:r>
    </w:p>
    <w:p>
      <w:pPr>
        <w:pStyle w:val="FirstParagraph"/>
      </w:pPr>
      <w:r>
        <w:rPr>
          <w:bCs/>
          <w:b/>
        </w:rPr>
        <w:t xml:space="preserve">University of Paris, France | 2008 – 2011</w:t>
      </w:r>
    </w:p>
    <w:p>
      <w:pPr>
        <w:numPr>
          <w:ilvl w:val="0"/>
          <w:numId w:val="1005"/>
        </w:numPr>
        <w:pStyle w:val="Compact"/>
      </w:pPr>
      <w:r>
        <w:t xml:space="preserve">Studied core economic principles, including microeconomics, macroeconomics, and econometrics.</w:t>
      </w:r>
    </w:p>
    <w:p>
      <w:pPr>
        <w:numPr>
          <w:ilvl w:val="0"/>
          <w:numId w:val="1005"/>
        </w:numPr>
        <w:pStyle w:val="Compact"/>
      </w:pPr>
      <w:r>
        <w:t xml:space="preserve">Gained hands-on experience through internships with French financial institutions in Paris.</w:t>
      </w:r>
    </w:p>
    <w:bookmarkEnd w:id="28"/>
    <w:bookmarkEnd w:id="29"/>
    <w:bookmarkStart w:id="30" w:name="skills"/>
    <w:p>
      <w:pPr>
        <w:pStyle w:val="Heading2"/>
      </w:pPr>
      <w:r>
        <w:t xml:space="preserve">Skills</w:t>
      </w:r>
    </w:p>
    <w:p>
      <w:pPr>
        <w:numPr>
          <w:ilvl w:val="0"/>
          <w:numId w:val="1006"/>
        </w:numPr>
        <w:pStyle w:val="Compact"/>
      </w:pPr>
      <w:r>
        <w:rPr>
          <w:bCs/>
          <w:b/>
        </w:rPr>
        <w:t xml:space="preserve">Economic Modeling:</w:t>
      </w:r>
      <w:r>
        <w:t xml:space="preserve"> </w:t>
      </w:r>
      <w:r>
        <w:t xml:space="preserve">Proficient in building and interpreting econometric models for forecasting and policy analysis.</w:t>
      </w:r>
    </w:p>
    <w:p>
      <w:pPr>
        <w:numPr>
          <w:ilvl w:val="0"/>
          <w:numId w:val="1006"/>
        </w:numPr>
        <w:pStyle w:val="Compact"/>
      </w:pPr>
      <w:r>
        <w:rPr>
          <w:bCs/>
          <w:b/>
        </w:rPr>
        <w:t xml:space="preserve">Data Analysis:</w:t>
      </w:r>
      <w:r>
        <w:t xml:space="preserve"> </w:t>
      </w:r>
      <w:r>
        <w:t xml:space="preserve">Skilled in using tools like Stata, R, and Python to analyze large datasets related to France Paris economic indicators.</w:t>
      </w:r>
    </w:p>
    <w:p>
      <w:pPr>
        <w:numPr>
          <w:ilvl w:val="0"/>
          <w:numId w:val="1006"/>
        </w:numPr>
        <w:pStyle w:val="Compact"/>
      </w:pPr>
      <w:r>
        <w:rPr>
          <w:bCs/>
          <w:b/>
        </w:rPr>
        <w:t xml:space="preserve">Policy Evaluation:</w:t>
      </w:r>
      <w:r>
        <w:t xml:space="preserve"> </w:t>
      </w:r>
      <w:r>
        <w:t xml:space="preserve">Expertise in assessing the effectiveness of public policies and their impact on regional development in France.</w:t>
      </w:r>
    </w:p>
    <w:p>
      <w:pPr>
        <w:numPr>
          <w:ilvl w:val="0"/>
          <w:numId w:val="1006"/>
        </w:numPr>
        <w:pStyle w:val="Compact"/>
      </w:pPr>
      <w:r>
        <w:rPr>
          <w:bCs/>
          <w:b/>
        </w:rPr>
        <w:t xml:space="preserve">Communication:</w:t>
      </w:r>
      <w:r>
        <w:t xml:space="preserve"> </w:t>
      </w:r>
      <w:r>
        <w:t xml:space="preserve">Strong ability to present complex economic concepts clearly, tailored for both technical and non-technical audiences in France Paris.</w:t>
      </w:r>
    </w:p>
    <w:p>
      <w:pPr>
        <w:numPr>
          <w:ilvl w:val="0"/>
          <w:numId w:val="1006"/>
        </w:numPr>
        <w:pStyle w:val="Compact"/>
      </w:pPr>
      <w:r>
        <w:rPr>
          <w:bCs/>
          <w:b/>
        </w:rPr>
        <w:t xml:space="preserve">Languages:</w:t>
      </w:r>
      <w:r>
        <w:t xml:space="preserve"> </w:t>
      </w:r>
      <w:r>
        <w:t xml:space="preserve">Fluent in English and French; proficient in Spanish for international collaboration.</w:t>
      </w:r>
    </w:p>
    <w:bookmarkEnd w:id="30"/>
    <w:bookmarkStart w:id="34" w:name="projects"/>
    <w:bookmarkStart w:id="33" w:name="notable-projects"/>
    <w:p>
      <w:pPr>
        <w:pStyle w:val="Heading2"/>
      </w:pPr>
      <w:r>
        <w:t xml:space="preserve">Notable Projects</w:t>
      </w:r>
    </w:p>
    <w:bookmarkStart w:id="31" w:name="X87d36f0dd621ed7586f9bcfca4578ab425ebc33"/>
    <w:p>
      <w:pPr>
        <w:pStyle w:val="Heading3"/>
      </w:pPr>
      <w:r>
        <w:t xml:space="preserve">Economic Impact Study of the Paris Smart City Initiative</w:t>
      </w:r>
    </w:p>
    <w:p>
      <w:pPr>
        <w:pStyle w:val="FirstParagraph"/>
      </w:pPr>
      <w:r>
        <w:rPr>
          <w:bCs/>
          <w:b/>
        </w:rPr>
        <w:t xml:space="preserve">Role:</w:t>
      </w:r>
      <w:r>
        <w:t xml:space="preserve"> </w:t>
      </w:r>
      <w:r>
        <w:t xml:space="preserve">Lead Researcher |</w:t>
      </w:r>
      <w:r>
        <w:t xml:space="preserve"> </w:t>
      </w:r>
      <w:r>
        <w:rPr>
          <w:bCs/>
          <w:b/>
        </w:rPr>
        <w:t xml:space="preserve">Duration:</w:t>
      </w:r>
      <w:r>
        <w:t xml:space="preserve"> </w:t>
      </w:r>
      <w:r>
        <w:t xml:space="preserve">2019 – 2020</w:t>
      </w:r>
    </w:p>
    <w:p>
      <w:pPr>
        <w:pStyle w:val="BodyText"/>
      </w:pPr>
      <w:r>
        <w:t xml:space="preserve">Analyzed how technological advancements in Paris, such as IoT and AI, influenced economic growth, employment, and urban sustainability. The study was presented at the Paris Economic Forum and contributed to shaping future urban policies.</w:t>
      </w:r>
    </w:p>
    <w:bookmarkEnd w:id="31"/>
    <w:bookmarkStart w:id="32" w:name="Xce1db9100a742a3ae09475d24688287b31ee011"/>
    <w:p>
      <w:pPr>
        <w:pStyle w:val="Heading3"/>
      </w:pPr>
      <w:r>
        <w:t xml:space="preserve">France Paris Regional Development Strategy</w:t>
      </w:r>
    </w:p>
    <w:p>
      <w:pPr>
        <w:pStyle w:val="FirstParagraph"/>
      </w:pPr>
      <w:r>
        <w:rPr>
          <w:bCs/>
          <w:b/>
        </w:rPr>
        <w:t xml:space="preserve">Role:</w:t>
      </w:r>
      <w:r>
        <w:t xml:space="preserve"> </w:t>
      </w:r>
      <w:r>
        <w:t xml:space="preserve">Consultant |</w:t>
      </w:r>
      <w:r>
        <w:t xml:space="preserve"> </w:t>
      </w:r>
      <w:r>
        <w:rPr>
          <w:bCs/>
          <w:b/>
        </w:rPr>
        <w:t xml:space="preserve">Duration:</w:t>
      </w:r>
      <w:r>
        <w:t xml:space="preserve"> </w:t>
      </w:r>
      <w:r>
        <w:t xml:space="preserve">2017 – 2018</w:t>
      </w:r>
    </w:p>
    <w:p>
      <w:pPr>
        <w:pStyle w:val="BodyText"/>
      </w:pPr>
      <w:r>
        <w:t xml:space="preserve">Collaborated with local governments to design strategies for economic diversification, focusing on sectors like renewable energy and digital innovation in Paris.</w:t>
      </w:r>
    </w:p>
    <w:bookmarkEnd w:id="32"/>
    <w:bookmarkEnd w:id="33"/>
    <w:bookmarkEnd w:id="34"/>
    <w:bookmarkStart w:id="35" w:name="certifications"/>
    <w:p>
      <w:pPr>
        <w:pStyle w:val="Heading2"/>
      </w:pPr>
      <w:r>
        <w:t xml:space="preserve">Certifications</w:t>
      </w:r>
    </w:p>
    <w:p>
      <w:pPr>
        <w:numPr>
          <w:ilvl w:val="0"/>
          <w:numId w:val="1007"/>
        </w:numPr>
        <w:pStyle w:val="Compact"/>
      </w:pPr>
      <w:r>
        <w:rPr>
          <w:bCs/>
          <w:b/>
        </w:rPr>
        <w:t xml:space="preserve">Chartered Financial Analyst (CFA) Level III</w:t>
      </w:r>
      <w:r>
        <w:t xml:space="preserve"> </w:t>
      </w:r>
      <w:r>
        <w:t xml:space="preserve">– CFA Institute | 2019</w:t>
      </w:r>
    </w:p>
    <w:p>
      <w:pPr>
        <w:numPr>
          <w:ilvl w:val="0"/>
          <w:numId w:val="1007"/>
        </w:numPr>
        <w:pStyle w:val="Compact"/>
      </w:pPr>
      <w:r>
        <w:rPr>
          <w:bCs/>
          <w:b/>
        </w:rPr>
        <w:t xml:space="preserve">International Monetary Fund (IMF) Economic Policy Course</w:t>
      </w:r>
      <w:r>
        <w:t xml:space="preserve"> </w:t>
      </w:r>
      <w:r>
        <w:t xml:space="preserve">– IMF | 2018</w:t>
      </w:r>
    </w:p>
    <w:p>
      <w:pPr>
        <w:numPr>
          <w:ilvl w:val="0"/>
          <w:numId w:val="1007"/>
        </w:numPr>
        <w:pStyle w:val="Compact"/>
      </w:pPr>
      <w:r>
        <w:rPr>
          <w:bCs/>
          <w:b/>
        </w:rPr>
        <w:t xml:space="preserve">Econometric Modeling Certification</w:t>
      </w:r>
      <w:r>
        <w:t xml:space="preserve"> </w:t>
      </w:r>
      <w:r>
        <w:t xml:space="preserve">– University of Paris | 2017</w:t>
      </w:r>
    </w:p>
    <w:bookmarkEnd w:id="35"/>
    <w:bookmarkStart w:id="36" w:name="languages"/>
    <w:p>
      <w:pPr>
        <w:pStyle w:val="Heading2"/>
      </w:pPr>
      <w:r>
        <w:t xml:space="preserve">Languages</w:t>
      </w:r>
    </w:p>
    <w:p>
      <w:pPr>
        <w:numPr>
          <w:ilvl w:val="0"/>
          <w:numId w:val="1008"/>
        </w:numPr>
        <w:pStyle w:val="Compact"/>
      </w:pPr>
      <w:r>
        <w:t xml:space="preserve">French (Fluent)</w:t>
      </w:r>
    </w:p>
    <w:p>
      <w:pPr>
        <w:numPr>
          <w:ilvl w:val="0"/>
          <w:numId w:val="1008"/>
        </w:numPr>
        <w:pStyle w:val="Compact"/>
      </w:pPr>
      <w:r>
        <w:t xml:space="preserve">English (Proficient)</w:t>
      </w:r>
    </w:p>
    <w:p>
      <w:pPr>
        <w:numPr>
          <w:ilvl w:val="0"/>
          <w:numId w:val="1008"/>
        </w:numPr>
        <w:pStyle w:val="Compact"/>
      </w:pPr>
      <w:r>
        <w:t xml:space="preserve">Spanish (Basic)</w:t>
      </w:r>
    </w:p>
    <w:bookmarkEnd w:id="36"/>
    <w:bookmarkStart w:id="37" w:name="references"/>
    <w:p>
      <w:pPr>
        <w:pStyle w:val="Heading2"/>
      </w:pPr>
      <w:r>
        <w:t xml:space="preserve">References</w:t>
      </w:r>
    </w:p>
    <w:p>
      <w:pPr>
        <w:pStyle w:val="FirstParagraph"/>
      </w:pPr>
      <w:r>
        <w:t xml:space="preserve">Available upon request. Contact [your.email@example.com] for details.</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Economist in France Paris</dc:title>
  <dc:creator/>
  <dc:language>en</dc:language>
  <cp:keywords/>
  <dcterms:created xsi:type="dcterms:W3CDTF">2026-07-23T08:12:41Z</dcterms:created>
  <dcterms:modified xsi:type="dcterms:W3CDTF">2026-07-23T08:12:41Z</dcterms:modified>
</cp:coreProperties>
</file>

<file path=docProps/custom.xml><?xml version="1.0" encoding="utf-8"?>
<Properties xmlns="http://schemas.openxmlformats.org/officeDocument/2006/custom-properties" xmlns:vt="http://schemas.openxmlformats.org/officeDocument/2006/docPropsVTypes"/>
</file>