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Italy</w:t>
      </w:r>
      <w:r>
        <w:t xml:space="preserve"> </w:t>
      </w:r>
      <w:r>
        <w:t xml:space="preserve">Milan</w:t>
      </w:r>
    </w:p>
    <w:bookmarkStart w:id="33" w:name="resume-of-an-economist-in-italy-milan"/>
    <w:p>
      <w:pPr>
        <w:pStyle w:val="Heading1"/>
      </w:pPr>
      <w:r>
        <w:t xml:space="preserve">Resume of an Economist in Italy Milan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Experienced Economist with over [X years] of expertise in economic research, policy analysis, and market forecasting. A specialist in the Italian economy, particularly the dynamic business environment of Milan. Proven track record in providing data-driven insights to drive strategic decisions for international organizations, financial institutions, and private enterprises operating within Italy Milan. Proficient in leveraging advanced econometric models to analyze regional economic trends and support sustainable growth initiatives.</w:t>
      </w:r>
    </w:p>
    <w:bookmarkEnd w:id="21"/>
    <w:bookmarkStart w:id="25" w:name="professional-experience"/>
    <w:p>
      <w:pPr>
        <w:pStyle w:val="Heading2"/>
      </w:pPr>
      <w:r>
        <w:t xml:space="preserve">Professional Experience</w:t>
      </w:r>
    </w:p>
    <w:bookmarkStart w:id="22" w:name="economist-company-name-milan-italy"/>
    <w:p>
      <w:pPr>
        <w:pStyle w:val="Heading3"/>
      </w:pPr>
      <w:r>
        <w:t xml:space="preserve">Economist – [Company Name], Milan, Italy</w:t>
      </w:r>
    </w:p>
    <w:p>
      <w:pPr>
        <w:pStyle w:val="FirstParagraph"/>
      </w:pPr>
      <w:r>
        <w:rPr>
          <w:iCs/>
          <w:i/>
        </w:rPr>
        <w:t xml:space="preserve">January 2020 – Present</w:t>
      </w:r>
    </w:p>
    <w:p>
      <w:pPr>
        <w:numPr>
          <w:ilvl w:val="0"/>
          <w:numId w:val="1001"/>
        </w:numPr>
        <w:pStyle w:val="Compact"/>
      </w:pPr>
      <w:r>
        <w:t xml:space="preserve">Conducted in-depth economic analyses of the Lombardy region, focusing on sectors such as finance, manufacturing, and technology to identify growth opportunities for businesses operating in Italy Milan.</w:t>
      </w:r>
    </w:p>
    <w:p>
      <w:pPr>
        <w:numPr>
          <w:ilvl w:val="0"/>
          <w:numId w:val="1001"/>
        </w:numPr>
        <w:pStyle w:val="Compact"/>
      </w:pPr>
      <w:r>
        <w:t xml:space="preserve">Collaborated with local stakeholders to develop policy recommendations aligned with EU economic strategies while addressing challenges specific to Milan's urban economy.</w:t>
      </w:r>
    </w:p>
    <w:p>
      <w:pPr>
        <w:numPr>
          <w:ilvl w:val="0"/>
          <w:numId w:val="1001"/>
        </w:numPr>
        <w:pStyle w:val="Compact"/>
      </w:pPr>
      <w:r>
        <w:t xml:space="preserve">Authored reports on regional GDP trends, labor market dynamics, and inflationary pressures, which were used by public and private entities to shape investment decisions.</w:t>
      </w:r>
    </w:p>
    <w:p>
      <w:pPr>
        <w:numPr>
          <w:ilvl w:val="0"/>
          <w:numId w:val="1001"/>
        </w:numPr>
        <w:pStyle w:val="Compact"/>
      </w:pPr>
      <w:r>
        <w:t xml:space="preserve">Utilized advanced data analytics tools (Python, R) to create predictive models for forecasting economic indicators in the Italian context.</w:t>
      </w:r>
    </w:p>
    <w:p>
      <w:pPr>
        <w:numPr>
          <w:ilvl w:val="0"/>
          <w:numId w:val="1001"/>
        </w:numPr>
        <w:pStyle w:val="Compact"/>
      </w:pPr>
      <w:r>
        <w:t xml:space="preserve">Presented findings at national conferences in Milan, engaging with policymakers and industry leaders to advocate for evidence-based economic reforms.</w:t>
      </w:r>
    </w:p>
    <w:bookmarkEnd w:id="22"/>
    <w:bookmarkStart w:id="23" w:name="X72498c9cd635d0e52c081c765a3e50d814ab203"/>
    <w:p>
      <w:pPr>
        <w:pStyle w:val="Heading3"/>
      </w:pPr>
      <w:r>
        <w:t xml:space="preserve">Research Economist – [Institution Name], Milan, Italy</w:t>
      </w:r>
    </w:p>
    <w:p>
      <w:pPr>
        <w:pStyle w:val="FirstParagraph"/>
      </w:pPr>
      <w:r>
        <w:rPr>
          <w:iCs/>
          <w:i/>
        </w:rPr>
        <w:t xml:space="preserve">June 2017 – December 2019</w:t>
      </w:r>
    </w:p>
    <w:p>
      <w:pPr>
        <w:numPr>
          <w:ilvl w:val="0"/>
          <w:numId w:val="1002"/>
        </w:numPr>
        <w:pStyle w:val="Compact"/>
      </w:pPr>
      <w:r>
        <w:t xml:space="preserve">Conducted comparative studies on the economic performance of Northern vs. Southern Italy, with a focus on Milan's role as a financial hub in the Eurozone.</w:t>
      </w:r>
    </w:p>
    <w:p>
      <w:pPr>
        <w:numPr>
          <w:ilvl w:val="0"/>
          <w:numId w:val="1002"/>
        </w:numPr>
        <w:pStyle w:val="Compact"/>
      </w:pPr>
      <w:r>
        <w:t xml:space="preserve">Supported the development of a regional economic dashboard to monitor key metrics such as employment rates, trade flows, and consumer spending in Italy Milan.</w:t>
      </w:r>
    </w:p>
    <w:p>
      <w:pPr>
        <w:numPr>
          <w:ilvl w:val="0"/>
          <w:numId w:val="1002"/>
        </w:numPr>
        <w:pStyle w:val="Compact"/>
      </w:pPr>
      <w:r>
        <w:t xml:space="preserve">Collaborated with international teams to publish research papers on topics like "The Impact of Brexit on Milan's Export Sector" and "Sustainable Development in Italian Metropolitan Areas."</w:t>
      </w:r>
    </w:p>
    <w:p>
      <w:pPr>
        <w:numPr>
          <w:ilvl w:val="0"/>
          <w:numId w:val="1002"/>
        </w:numPr>
        <w:pStyle w:val="Compact"/>
      </w:pPr>
      <w:r>
        <w:t xml:space="preserve">Provided economic forecasting for clients involved in cross-border trade, emphasizing the importance of Italy Milan as a gateway to European markets.</w:t>
      </w:r>
    </w:p>
    <w:bookmarkEnd w:id="23"/>
    <w:bookmarkStart w:id="24" w:name="Xe056241d5a944e655816deac9311dbdd853de92"/>
    <w:p>
      <w:pPr>
        <w:pStyle w:val="Heading3"/>
      </w:pPr>
      <w:r>
        <w:t xml:space="preserve">Economic Analyst – [Previous Company], Milan, Italy</w:t>
      </w:r>
    </w:p>
    <w:p>
      <w:pPr>
        <w:pStyle w:val="FirstParagraph"/>
      </w:pPr>
      <w:r>
        <w:rPr>
          <w:iCs/>
          <w:i/>
        </w:rPr>
        <w:t xml:space="preserve">July 2015 – May 2017</w:t>
      </w:r>
    </w:p>
    <w:p>
      <w:pPr>
        <w:numPr>
          <w:ilvl w:val="0"/>
          <w:numId w:val="1003"/>
        </w:numPr>
        <w:pStyle w:val="Compact"/>
      </w:pPr>
      <w:r>
        <w:t xml:space="preserve">Designed and implemented economic models to evaluate the impact of fiscal policies on small and medium enterprises in Italy Milan.</w:t>
      </w:r>
    </w:p>
    <w:p>
      <w:pPr>
        <w:numPr>
          <w:ilvl w:val="0"/>
          <w:numId w:val="1003"/>
        </w:numPr>
        <w:pStyle w:val="Compact"/>
      </w:pPr>
      <w:r>
        <w:t xml:space="preserve">Supported clients in navigating regulatory changes, including EU directives on taxation and labor laws, to optimize operational efficiency.</w:t>
      </w:r>
    </w:p>
    <w:p>
      <w:pPr>
        <w:numPr>
          <w:ilvl w:val="0"/>
          <w:numId w:val="1003"/>
        </w:numPr>
        <w:pStyle w:val="Compact"/>
      </w:pPr>
      <w:r>
        <w:t xml:space="preserve">Managed data collection from public databases (ISTAT, Eurostat) and private sector reports to ensure accuracy in economic forecasts.</w:t>
      </w:r>
    </w:p>
    <w:p>
      <w:pPr>
        <w:numPr>
          <w:ilvl w:val="0"/>
          <w:numId w:val="1003"/>
        </w:numPr>
        <w:pStyle w:val="Compact"/>
      </w:pPr>
      <w:r>
        <w:t xml:space="preserve">Contributed to the development of a client-focused economic newsletter highlighting trends in Italy Milan's real estate and tourism sectors.</w:t>
      </w:r>
    </w:p>
    <w:bookmarkEnd w:id="24"/>
    <w:bookmarkEnd w:id="25"/>
    <w:bookmarkStart w:id="28" w:name="educational-background"/>
    <w:p>
      <w:pPr>
        <w:pStyle w:val="Heading2"/>
      </w:pPr>
      <w:r>
        <w:t xml:space="preserve">Educational Background</w:t>
      </w:r>
    </w:p>
    <w:bookmarkStart w:id="26" w:name="Xedff0c20c11a65161a778685915341ab8f79fea"/>
    <w:p>
      <w:pPr>
        <w:pStyle w:val="Heading3"/>
      </w:pPr>
      <w:r>
        <w:t xml:space="preserve">Master’s Degree in Economics – [University Name], Milan, Italy</w:t>
      </w:r>
    </w:p>
    <w:p>
      <w:pPr>
        <w:pStyle w:val="FirstParagraph"/>
      </w:pPr>
      <w:r>
        <w:rPr>
          <w:iCs/>
          <w:i/>
        </w:rPr>
        <w:t xml:space="preserve">Graduated: [Year]</w:t>
      </w:r>
    </w:p>
    <w:p>
      <w:pPr>
        <w:pStyle w:val="BodyText"/>
      </w:pPr>
      <w:r>
        <w:t xml:space="preserve">Thesis Title: "Economic Growth Strategies for Metropolitan Areas in the Eurozone." Focused on case studies of Milan’s role in driving regional development through innovation and international trade.</w:t>
      </w:r>
    </w:p>
    <w:bookmarkEnd w:id="26"/>
    <w:bookmarkStart w:id="27" w:name="X3a54215dccc6642dc79b0f36f39a99d51b691a4"/>
    <w:p>
      <w:pPr>
        <w:pStyle w:val="Heading3"/>
      </w:pPr>
      <w:r>
        <w:t xml:space="preserve">Bachelor’s Degree in Political Economy – [University Name], [City, Country]</w:t>
      </w:r>
    </w:p>
    <w:p>
      <w:pPr>
        <w:pStyle w:val="FirstParagraph"/>
      </w:pPr>
      <w:r>
        <w:rPr>
          <w:iCs/>
          <w:i/>
        </w:rPr>
        <w:t xml:space="preserve">Graduated: [Year]</w:t>
      </w:r>
    </w:p>
    <w:bookmarkEnd w:id="27"/>
    <w:bookmarkEnd w:id="28"/>
    <w:bookmarkStart w:id="29" w:name="key-skills"/>
    <w:p>
      <w:pPr>
        <w:pStyle w:val="Heading2"/>
      </w:pPr>
      <w:r>
        <w:t xml:space="preserve">Key Skills</w:t>
      </w:r>
    </w:p>
    <w:p>
      <w:pPr>
        <w:numPr>
          <w:ilvl w:val="0"/>
          <w:numId w:val="1004"/>
        </w:numPr>
        <w:pStyle w:val="Compact"/>
      </w:pPr>
      <w:r>
        <w:t xml:space="preserve">Economic Modeling &amp; Forecasting (Excel, Stata, SPSS)</w:t>
      </w:r>
    </w:p>
    <w:p>
      <w:pPr>
        <w:numPr>
          <w:ilvl w:val="0"/>
          <w:numId w:val="1004"/>
        </w:numPr>
        <w:pStyle w:val="Compact"/>
      </w:pPr>
      <w:r>
        <w:t xml:space="preserve">Data Analysis and Visualization (Tableau, Power BI)</w:t>
      </w:r>
    </w:p>
    <w:p>
      <w:pPr>
        <w:numPr>
          <w:ilvl w:val="0"/>
          <w:numId w:val="1004"/>
        </w:numPr>
        <w:pStyle w:val="Compact"/>
      </w:pPr>
      <w:r>
        <w:t xml:space="preserve">Policy Analysis and Regulatory Compliance</w:t>
      </w:r>
    </w:p>
    <w:p>
      <w:pPr>
        <w:numPr>
          <w:ilvl w:val="0"/>
          <w:numId w:val="1004"/>
        </w:numPr>
        <w:pStyle w:val="Compact"/>
      </w:pPr>
      <w:r>
        <w:t xml:space="preserve">Strong Understanding of Italian Economic Policies and Eurozone Dynamics</w:t>
      </w:r>
    </w:p>
    <w:p>
      <w:pPr>
        <w:numPr>
          <w:ilvl w:val="0"/>
          <w:numId w:val="1004"/>
        </w:numPr>
        <w:pStyle w:val="Compact"/>
      </w:pPr>
      <w:r>
        <w:t xml:space="preserve">Fluent in English and Italian; Basic knowledge of French</w:t>
      </w:r>
    </w:p>
    <w:bookmarkEnd w:id="29"/>
    <w:bookmarkStart w:id="30" w:name="certifications-professional-development"/>
    <w:p>
      <w:pPr>
        <w:pStyle w:val="Heading2"/>
      </w:pPr>
      <w:r>
        <w:t xml:space="preserve">Certifications &amp; Professional Development</w:t>
      </w:r>
    </w:p>
    <w:p>
      <w:pPr>
        <w:pStyle w:val="FirstParagraph"/>
      </w:pPr>
      <w:r>
        <w:t xml:space="preserve">- Certified Economic Analyst (CEA), [Institution Name], 2021</w:t>
      </w:r>
      <w:r>
        <w:br/>
      </w:r>
      <w:r>
        <w:t xml:space="preserve">- Advanced Training in Regional Economic Development, Milan Chamber of Commerce, 2020</w:t>
      </w:r>
      <w:r>
        <w:br/>
      </w:r>
      <w:r>
        <w:t xml:space="preserve">- Course on EU Economic Policies, European Institute of Public Administration (EIPA), 2019</w:t>
      </w:r>
    </w:p>
    <w:bookmarkEnd w:id="30"/>
    <w:bookmarkStart w:id="31" w:name="language-proficiency"/>
    <w:p>
      <w:pPr>
        <w:pStyle w:val="Heading2"/>
      </w:pPr>
      <w:r>
        <w:t xml:space="preserve">Language Proficiency</w:t>
      </w:r>
    </w:p>
    <w:p>
      <w:pPr>
        <w:numPr>
          <w:ilvl w:val="0"/>
          <w:numId w:val="1005"/>
        </w:numPr>
        <w:pStyle w:val="Compact"/>
      </w:pPr>
      <w:r>
        <w:t xml:space="preserve">Italian – Native</w:t>
      </w:r>
    </w:p>
    <w:p>
      <w:pPr>
        <w:numPr>
          <w:ilvl w:val="0"/>
          <w:numId w:val="1005"/>
        </w:numPr>
        <w:pStyle w:val="Compact"/>
      </w:pPr>
      <w:r>
        <w:t xml:space="preserve">English – Fluent (IELTS 7.5)</w:t>
      </w:r>
    </w:p>
    <w:p>
      <w:pPr>
        <w:numPr>
          <w:ilvl w:val="0"/>
          <w:numId w:val="1005"/>
        </w:numPr>
        <w:pStyle w:val="Compact"/>
      </w:pPr>
      <w:r>
        <w:t xml:space="preserve">French – Intermediate (B2)</w:t>
      </w:r>
    </w:p>
    <w:bookmarkEnd w:id="31"/>
    <w:bookmarkStart w:id="32" w:name="additional-information"/>
    <w:p>
      <w:pPr>
        <w:pStyle w:val="Heading2"/>
      </w:pPr>
      <w:r>
        <w:t xml:space="preserve">Additional Information</w:t>
      </w:r>
    </w:p>
    <w:p>
      <w:pPr>
        <w:pStyle w:val="FirstParagraph"/>
      </w:pPr>
      <w:r>
        <w:t xml:space="preserve">- Active member of the Italian Economic Association (AIE) and the Milan Chamber of Commerce.</w:t>
      </w:r>
      <w:r>
        <w:br/>
      </w:r>
      <w:r>
        <w:t xml:space="preserve">- Published articles in "Economia Today" and "Milano Business Review" on topics like "The Future of Manufacturing in Italy Milan."</w:t>
      </w:r>
      <w:r>
        <w:br/>
      </w:r>
      <w:r>
        <w:t xml:space="preserve">- Volunteered as an economic consultant for local NGOs focused on youth employment initiatives in Lombardy.</w:t>
      </w:r>
    </w:p>
    <w:bookmarkEnd w:id="32"/>
    <w:p>
      <w:pPr>
        <w:pStyle w:val="BodyText"/>
      </w:pPr>
      <w:r>
        <w:t xml:space="preserve">© [Your Name] | Resume of an Economist in Italy Milan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Economist in Italy Milan</dc:title>
  <dc:creator/>
  <dc:language>en</dc:language>
  <cp:keywords/>
  <dcterms:created xsi:type="dcterms:W3CDTF">2026-07-21T05:50:35Z</dcterms:created>
  <dcterms:modified xsi:type="dcterms:W3CDTF">2026-07-21T05:50:35Z</dcterms:modified>
</cp:coreProperties>
</file>

<file path=docProps/custom.xml><?xml version="1.0" encoding="utf-8"?>
<Properties xmlns="http://schemas.openxmlformats.org/officeDocument/2006/custom-properties" xmlns:vt="http://schemas.openxmlformats.org/officeDocument/2006/docPropsVTypes"/>
</file>