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Italy</w:t>
      </w:r>
      <w:r>
        <w:t xml:space="preserve"> </w:t>
      </w:r>
      <w:r>
        <w:t xml:space="preserve">Rome</w:t>
      </w:r>
    </w:p>
    <w:bookmarkStart w:id="33" w:name="X28a6cb90679912bf1497354ced03a7decbdf76c"/>
    <w:p>
      <w:pPr>
        <w:pStyle w:val="Heading1"/>
      </w:pPr>
      <w:r>
        <w:t xml:space="preserve">Resume: Economist Specializing in Italy Rome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[Your Email] | [Your Phone Number] | [LinkedIn Profile]</w:t>
      </w:r>
      <w:r>
        <w:br/>
      </w:r>
      <w:r>
        <w:rPr>
          <w:bCs/>
          <w:b/>
        </w:rPr>
        <w:t xml:space="preserve">Location:</w:t>
      </w:r>
      <w:r>
        <w:t xml:space="preserve"> </w:t>
      </w:r>
      <w:r>
        <w:t xml:space="preserve">Rome, Italy</w:t>
      </w:r>
    </w:p>
    <w:bookmarkStart w:id="20" w:name="professional-summary"/>
    <w:p>
      <w:pPr>
        <w:pStyle w:val="Heading2"/>
      </w:pPr>
      <w:r>
        <w:t xml:space="preserve">Professional Summary</w:t>
      </w:r>
    </w:p>
    <w:p>
      <w:pPr>
        <w:pStyle w:val="FirstParagraph"/>
      </w:pPr>
      <w:r>
        <w:t xml:space="preserve">A dedicated and highly motivated Economist with a strong focus on economic analysis, policy development, and regional economic trends in Italy Rome. With [X years] of experience in leveraging data-driven insights to address complex economic challenges, I specialize in optimizing fiscal strategies, forecasting market dynamics, and supporting sustainable growth in the Italian economy. My expertise includes macroeconomic modeling, public policy evaluation, and collaboration with local institutions to drive evidence-based decision-making. As a professional deeply rooted in Italy Rome’s economic landscape, I am committed to contributing innovative solutions that align with the region’s unique cultural and economic needs.</w:t>
      </w:r>
    </w:p>
    <w:bookmarkEnd w:id="20"/>
    <w:bookmarkStart w:id="24" w:name="work-experience"/>
    <w:p>
      <w:pPr>
        <w:pStyle w:val="Heading2"/>
      </w:pPr>
      <w:r>
        <w:t xml:space="preserve">Work Experience</w:t>
      </w:r>
    </w:p>
    <w:bookmarkStart w:id="21" w:name="X456fb24b799a3c1ebc38d78ba5a976a16385bc8"/>
    <w:p>
      <w:pPr>
        <w:pStyle w:val="Heading3"/>
      </w:pPr>
      <w:r>
        <w:t xml:space="preserve">Economist | [Company/Organization Name], Rome, Italy</w:t>
      </w:r>
    </w:p>
    <w:p>
      <w:pPr>
        <w:pStyle w:val="FirstParagraph"/>
      </w:pPr>
      <w:r>
        <w:rPr>
          <w:iCs/>
          <w:i/>
        </w:rPr>
        <w:t xml:space="preserve">[Start Date] - [End Date]</w:t>
      </w:r>
    </w:p>
    <w:p>
      <w:pPr>
        <w:numPr>
          <w:ilvl w:val="0"/>
          <w:numId w:val="1001"/>
        </w:numPr>
        <w:pStyle w:val="Compact"/>
      </w:pPr>
      <w:r>
        <w:t xml:space="preserve">Conducted in-depth economic analyses to support policy formulation for regional development projects in Italy Rome, focusing on tourism, infrastructure, and small business growth.</w:t>
      </w:r>
    </w:p>
    <w:p>
      <w:pPr>
        <w:numPr>
          <w:ilvl w:val="0"/>
          <w:numId w:val="1001"/>
        </w:numPr>
        <w:pStyle w:val="Compact"/>
      </w:pPr>
      <w:r>
        <w:t xml:space="preserve">Collaborated with local government agencies to design fiscal strategies that aligned with EU funding programs, enhancing resource allocation efficiency.</w:t>
      </w:r>
    </w:p>
    <w:p>
      <w:pPr>
        <w:numPr>
          <w:ilvl w:val="0"/>
          <w:numId w:val="1001"/>
        </w:numPr>
        <w:pStyle w:val="Compact"/>
      </w:pPr>
      <w:r>
        <w:t xml:space="preserve">Published reports on the economic impact of cultural heritage preservation in Rome, influencing public investment priorities and attracting international stakeholders.</w:t>
      </w:r>
    </w:p>
    <w:p>
      <w:pPr>
        <w:numPr>
          <w:ilvl w:val="0"/>
          <w:numId w:val="1001"/>
        </w:numPr>
        <w:pStyle w:val="Compact"/>
      </w:pPr>
      <w:r>
        <w:t xml:space="preserve">Developed predictive models to assess the effects of inflation and unemployment rates on household spending patterns in Central Italy.</w:t>
      </w:r>
    </w:p>
    <w:bookmarkEnd w:id="21"/>
    <w:bookmarkStart w:id="22" w:name="Xc42f4adb553074cdc5abeb58d7d3a2d14cf4a05"/>
    <w:p>
      <w:pPr>
        <w:pStyle w:val="Heading3"/>
      </w:pPr>
      <w:r>
        <w:t xml:space="preserve">Research Assistant | [University/Institute Name], Rome, Italy</w:t>
      </w:r>
    </w:p>
    <w:p>
      <w:pPr>
        <w:pStyle w:val="FirstParagraph"/>
      </w:pPr>
      <w:r>
        <w:rPr>
          <w:iCs/>
          <w:i/>
        </w:rPr>
        <w:t xml:space="preserve">[Start Date] - [End Date]</w:t>
      </w:r>
    </w:p>
    <w:p>
      <w:pPr>
        <w:numPr>
          <w:ilvl w:val="0"/>
          <w:numId w:val="1002"/>
        </w:numPr>
        <w:pStyle w:val="Compact"/>
      </w:pPr>
      <w:r>
        <w:t xml:space="preserve">Supported academic research on labor market trends in the Italian economy, with a focus on Rome’s evolving workforce demographics.</w:t>
      </w:r>
    </w:p>
    <w:p>
      <w:pPr>
        <w:numPr>
          <w:ilvl w:val="0"/>
          <w:numId w:val="1002"/>
        </w:numPr>
        <w:pStyle w:val="Compact"/>
      </w:pPr>
      <w:r>
        <w:t xml:space="preserve">Analyzed datasets from the Italian National Institute of Statistics (ISTAT) to identify regional disparities and propose targeted interventions.</w:t>
      </w:r>
    </w:p>
    <w:p>
      <w:pPr>
        <w:numPr>
          <w:ilvl w:val="0"/>
          <w:numId w:val="1002"/>
        </w:numPr>
        <w:pStyle w:val="Compact"/>
      </w:pPr>
      <w:r>
        <w:t xml:space="preserve">Presented findings at local conferences, emphasizing the importance of education and skill development in reducing economic inequality in Italy Rome.</w:t>
      </w:r>
    </w:p>
    <w:bookmarkEnd w:id="22"/>
    <w:bookmarkStart w:id="23" w:name="X9d113b40ae5690229914eda4765223a978896ca"/>
    <w:p>
      <w:pPr>
        <w:pStyle w:val="Heading3"/>
      </w:pPr>
      <w:r>
        <w:t xml:space="preserve">Consultant | [Freelance/Independent Work], Rome, Italy</w:t>
      </w:r>
    </w:p>
    <w:p>
      <w:pPr>
        <w:pStyle w:val="FirstParagraph"/>
      </w:pPr>
      <w:r>
        <w:rPr>
          <w:iCs/>
          <w:i/>
        </w:rPr>
        <w:t xml:space="preserve">[Start Date] - [End Date]</w:t>
      </w:r>
    </w:p>
    <w:p>
      <w:pPr>
        <w:numPr>
          <w:ilvl w:val="0"/>
          <w:numId w:val="1003"/>
        </w:numPr>
        <w:pStyle w:val="Compact"/>
      </w:pPr>
      <w:r>
        <w:t xml:space="preserve">Provided economic consulting services to SMEs in Rome, helping them navigate financial challenges and capitalize on market opportunities.</w:t>
      </w:r>
    </w:p>
    <w:p>
      <w:pPr>
        <w:numPr>
          <w:ilvl w:val="0"/>
          <w:numId w:val="1003"/>
        </w:numPr>
        <w:pStyle w:val="Compact"/>
      </w:pPr>
      <w:r>
        <w:t xml:space="preserve">Advised local businesses on the implications of EU trade policies and their impact on the Italian economy, particularly in the hospitality and retail sectors.</w:t>
      </w:r>
    </w:p>
    <w:p>
      <w:pPr>
        <w:numPr>
          <w:ilvl w:val="0"/>
          <w:numId w:val="1003"/>
        </w:numPr>
        <w:pStyle w:val="Compact"/>
      </w:pPr>
      <w:r>
        <w:t xml:space="preserve">Created customized economic forecasts for startups operating in Rome’s innovation hubs, ensuring alignment with national economic goals.</w:t>
      </w:r>
    </w:p>
    <w:bookmarkEnd w:id="23"/>
    <w:bookmarkEnd w:id="24"/>
    <w:bookmarkStart w:id="27" w:name="education"/>
    <w:p>
      <w:pPr>
        <w:pStyle w:val="Heading2"/>
      </w:pPr>
      <w:r>
        <w:t xml:space="preserve">Education</w:t>
      </w:r>
    </w:p>
    <w:bookmarkStart w:id="25" w:name="Xd3f96960101d0fafdde82b2d5ee4e2dd27a95c2"/>
    <w:p>
      <w:pPr>
        <w:pStyle w:val="Heading3"/>
      </w:pPr>
      <w:r>
        <w:t xml:space="preserve">MSc in Economics | [University Name], Rome, Italy</w:t>
      </w:r>
    </w:p>
    <w:p>
      <w:pPr>
        <w:pStyle w:val="FirstParagraph"/>
      </w:pPr>
      <w:r>
        <w:rPr>
          <w:iCs/>
          <w:i/>
        </w:rPr>
        <w:t xml:space="preserve">[Graduation Date]</w:t>
      </w:r>
    </w:p>
    <w:p>
      <w:pPr>
        <w:numPr>
          <w:ilvl w:val="0"/>
          <w:numId w:val="1004"/>
        </w:numPr>
        <w:pStyle w:val="Compact"/>
      </w:pPr>
      <w:r>
        <w:t xml:space="preserve">Thesis: "Economic Resilience in Post-Pandemic Rome: A Case Study of Tourism and Cultural Industries."</w:t>
      </w:r>
    </w:p>
    <w:p>
      <w:pPr>
        <w:numPr>
          <w:ilvl w:val="0"/>
          <w:numId w:val="1004"/>
        </w:numPr>
        <w:pStyle w:val="Compact"/>
      </w:pPr>
      <w:r>
        <w:t xml:space="preserve">Courses: Advanced Macroeconomics, Econometrics, Public Finance, and Regional Development Planning.</w:t>
      </w:r>
    </w:p>
    <w:bookmarkEnd w:id="25"/>
    <w:bookmarkStart w:id="26" w:name="bsc-in-economics-university-name-country"/>
    <w:p>
      <w:pPr>
        <w:pStyle w:val="Heading3"/>
      </w:pPr>
      <w:r>
        <w:t xml:space="preserve">BSc in Economics | [University Name], [Country]</w:t>
      </w:r>
    </w:p>
    <w:p>
      <w:pPr>
        <w:pStyle w:val="FirstParagraph"/>
      </w:pPr>
      <w:r>
        <w:rPr>
          <w:iCs/>
          <w:i/>
        </w:rPr>
        <w:t xml:space="preserve">[Graduation Date]</w:t>
      </w:r>
    </w:p>
    <w:p>
      <w:pPr>
        <w:numPr>
          <w:ilvl w:val="0"/>
          <w:numId w:val="1005"/>
        </w:numPr>
        <w:pStyle w:val="Compact"/>
      </w:pPr>
      <w:r>
        <w:t xml:space="preserve">Focus on quantitative methods and economic theory, with a minor in Political Science to better understand policy frameworks.</w:t>
      </w:r>
    </w:p>
    <w:bookmarkEnd w:id="26"/>
    <w:bookmarkEnd w:id="27"/>
    <w:bookmarkStart w:id="28" w:name="skills"/>
    <w:p>
      <w:pPr>
        <w:pStyle w:val="Heading2"/>
      </w:pPr>
      <w:r>
        <w:t xml:space="preserve">Skills</w:t>
      </w:r>
    </w:p>
    <w:p>
      <w:pPr>
        <w:numPr>
          <w:ilvl w:val="0"/>
          <w:numId w:val="1006"/>
        </w:numPr>
        <w:pStyle w:val="Compact"/>
      </w:pPr>
      <w:r>
        <w:rPr>
          <w:bCs/>
          <w:b/>
        </w:rPr>
        <w:t xml:space="preserve">Economic Modeling:</w:t>
      </w:r>
      <w:r>
        <w:t xml:space="preserve"> </w:t>
      </w:r>
      <w:r>
        <w:t xml:space="preserve">Proficient in using software like EViews, Stata, and R for statistical analysis and forecasting.</w:t>
      </w:r>
    </w:p>
    <w:p>
      <w:pPr>
        <w:numPr>
          <w:ilvl w:val="0"/>
          <w:numId w:val="1006"/>
        </w:numPr>
        <w:pStyle w:val="Compact"/>
      </w:pPr>
      <w:r>
        <w:rPr>
          <w:bCs/>
          <w:b/>
        </w:rPr>
        <w:t xml:space="preserve">Data Analysis:</w:t>
      </w:r>
      <w:r>
        <w:t xml:space="preserve"> </w:t>
      </w:r>
      <w:r>
        <w:t xml:space="preserve">Skilled in interpreting large datasets to identify trends and inform strategic decisions.</w:t>
      </w:r>
    </w:p>
    <w:p>
      <w:pPr>
        <w:numPr>
          <w:ilvl w:val="0"/>
          <w:numId w:val="1006"/>
        </w:numPr>
        <w:pStyle w:val="Compact"/>
      </w:pPr>
      <w:r>
        <w:rPr>
          <w:bCs/>
          <w:b/>
        </w:rPr>
        <w:t xml:space="preserve">Policy Development:</w:t>
      </w:r>
      <w:r>
        <w:t xml:space="preserve"> </w:t>
      </w:r>
      <w:r>
        <w:t xml:space="preserve">Experience in designing economic policies tailored to the needs of Italy Rome’s diverse industries.</w:t>
      </w:r>
    </w:p>
    <w:p>
      <w:pPr>
        <w:numPr>
          <w:ilvl w:val="0"/>
          <w:numId w:val="1006"/>
        </w:numPr>
        <w:pStyle w:val="Compact"/>
      </w:pPr>
      <w:r>
        <w:rPr>
          <w:bCs/>
          <w:b/>
        </w:rPr>
        <w:t xml:space="preserve">Languages:</w:t>
      </w:r>
      <w:r>
        <w:t xml:space="preserve"> </w:t>
      </w:r>
      <w:r>
        <w:t xml:space="preserve">Fluent in Italian and English; basic knowledge of French and Spanish for international collaboration.</w:t>
      </w:r>
    </w:p>
    <w:p>
      <w:pPr>
        <w:numPr>
          <w:ilvl w:val="0"/>
          <w:numId w:val="1006"/>
        </w:numPr>
        <w:pStyle w:val="Compact"/>
      </w:pPr>
      <w:r>
        <w:rPr>
          <w:bCs/>
          <w:b/>
        </w:rPr>
        <w:t xml:space="preserve">Cultural Awareness:</w:t>
      </w:r>
      <w:r>
        <w:t xml:space="preserve"> </w:t>
      </w:r>
      <w:r>
        <w:t xml:space="preserve">Deep understanding of Italy Rome’s historical, social, and economic context to ensure culturally relevant solutions.</w:t>
      </w:r>
    </w:p>
    <w:bookmarkEnd w:id="28"/>
    <w:bookmarkStart w:id="29" w:name="certifications"/>
    <w:p>
      <w:pPr>
        <w:pStyle w:val="Heading2"/>
      </w:pPr>
      <w:r>
        <w:t xml:space="preserve">Certifications</w:t>
      </w:r>
    </w:p>
    <w:p>
      <w:pPr>
        <w:numPr>
          <w:ilvl w:val="0"/>
          <w:numId w:val="1007"/>
        </w:numPr>
        <w:pStyle w:val="Compact"/>
      </w:pPr>
      <w:r>
        <w:t xml:space="preserve">CFA (Chartered Financial Analyst) Level II | [Institute Name], [Year]</w:t>
      </w:r>
    </w:p>
    <w:p>
      <w:pPr>
        <w:numPr>
          <w:ilvl w:val="0"/>
          <w:numId w:val="1007"/>
        </w:numPr>
        <w:pStyle w:val="Compact"/>
      </w:pPr>
      <w:r>
        <w:t xml:space="preserve">Advanced Certificate in Public Policy Analysis | [Institution Name], Rome, Italy</w:t>
      </w:r>
    </w:p>
    <w:p>
      <w:pPr>
        <w:numPr>
          <w:ilvl w:val="0"/>
          <w:numId w:val="1007"/>
        </w:numPr>
        <w:pStyle w:val="Compact"/>
      </w:pPr>
      <w:r>
        <w:t xml:space="preserve">Microsoft Excel Advanced Certification | [Provider], [Year]</w:t>
      </w:r>
    </w:p>
    <w:bookmarkEnd w:id="29"/>
    <w:bookmarkStart w:id="30" w:name="professional-affiliations"/>
    <w:p>
      <w:pPr>
        <w:pStyle w:val="Heading2"/>
      </w:pPr>
      <w:r>
        <w:t xml:space="preserve">Professional Affiliations</w:t>
      </w:r>
    </w:p>
    <w:p>
      <w:pPr>
        <w:numPr>
          <w:ilvl w:val="0"/>
          <w:numId w:val="1008"/>
        </w:numPr>
        <w:pStyle w:val="Compact"/>
      </w:pPr>
      <w:r>
        <w:t xml:space="preserve">Membro dell’Associazione Economica Italiana (AEI) – Member of the Italian Economic Association</w:t>
      </w:r>
    </w:p>
    <w:p>
      <w:pPr>
        <w:numPr>
          <w:ilvl w:val="0"/>
          <w:numId w:val="1008"/>
        </w:numPr>
        <w:pStyle w:val="Compact"/>
      </w:pPr>
      <w:r>
        <w:t xml:space="preserve">Member of the International Economic Association (IEA)</w:t>
      </w:r>
    </w:p>
    <w:p>
      <w:pPr>
        <w:numPr>
          <w:ilvl w:val="0"/>
          <w:numId w:val="1008"/>
        </w:numPr>
        <w:pStyle w:val="Compact"/>
      </w:pPr>
      <w:r>
        <w:t xml:space="preserve">Contributor to the Rome Chamber of Commerce’s Economic Research Division</w:t>
      </w:r>
    </w:p>
    <w:bookmarkEnd w:id="30"/>
    <w:bookmarkStart w:id="31" w:name="projects-and-publications"/>
    <w:p>
      <w:pPr>
        <w:pStyle w:val="Heading2"/>
      </w:pPr>
      <w:r>
        <w:t xml:space="preserve">Projects and Publications</w:t>
      </w:r>
    </w:p>
    <w:p>
      <w:pPr>
        <w:numPr>
          <w:ilvl w:val="0"/>
          <w:numId w:val="1009"/>
        </w:numPr>
        <w:pStyle w:val="Compact"/>
      </w:pPr>
      <w:r>
        <w:rPr>
          <w:bCs/>
          <w:b/>
        </w:rPr>
        <w:t xml:space="preserve">"Rome’s Tourism Economy: Challenges and Opportunities Post-2023."</w:t>
      </w:r>
      <w:r>
        <w:t xml:space="preserve"> </w:t>
      </w:r>
      <w:r>
        <w:t xml:space="preserve">Published in the Journal of Regional Economics, 2023.</w:t>
      </w:r>
    </w:p>
    <w:p>
      <w:pPr>
        <w:numPr>
          <w:ilvl w:val="0"/>
          <w:numId w:val="1009"/>
        </w:numPr>
        <w:pStyle w:val="Compact"/>
      </w:pPr>
      <w:r>
        <w:rPr>
          <w:bCs/>
          <w:b/>
        </w:rPr>
        <w:t xml:space="preserve">"Fiscal Policy in Italy Rome: A Framework for Sustainable Growth."</w:t>
      </w:r>
      <w:r>
        <w:t xml:space="preserve"> </w:t>
      </w:r>
      <w:r>
        <w:t xml:space="preserve">Presented at the 10th Annual Conference on Economic Development, 2022.</w:t>
      </w:r>
    </w:p>
    <w:p>
      <w:pPr>
        <w:numPr>
          <w:ilvl w:val="0"/>
          <w:numId w:val="1009"/>
        </w:numPr>
        <w:pStyle w:val="Compact"/>
      </w:pPr>
      <w:r>
        <w:rPr>
          <w:bCs/>
          <w:b/>
        </w:rPr>
        <w:t xml:space="preserve">Collaboration with the Italian Ministry of Economy and Finance</w:t>
      </w:r>
      <w:r>
        <w:t xml:space="preserve"> </w:t>
      </w:r>
      <w:r>
        <w:t xml:space="preserve">on a pilot program to incentivize green investments in Central Italy.</w:t>
      </w:r>
    </w:p>
    <w:bookmarkEnd w:id="31"/>
    <w:bookmarkStart w:id="32" w:name="references"/>
    <w:p>
      <w:pPr>
        <w:pStyle w:val="Heading2"/>
      </w:pPr>
      <w:r>
        <w:t xml:space="preserve">References</w:t>
      </w:r>
    </w:p>
    <w:p>
      <w:pPr>
        <w:pStyle w:val="FirstParagraph"/>
      </w:pPr>
      <w:r>
        <w:t xml:space="preserve">Available upon request. Please contact [Your Name] at [Your Email] for details.</w:t>
      </w:r>
    </w:p>
    <w:p>
      <w:pPr>
        <w:pStyle w:val="BodyText"/>
      </w:pPr>
      <w:r>
        <w:rPr>
          <w:bCs/>
          <w:b/>
        </w:rPr>
        <w:t xml:space="preserve">Keywords:</w:t>
      </w:r>
      <w:r>
        <w:t xml:space="preserve"> </w:t>
      </w:r>
      <w:r>
        <w:t xml:space="preserve">Resume, Economist, Italy Rome, Economic Analysis, Policy Development, Regional Economics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Italy Rome</dc:title>
  <dc:creator/>
  <dc:language>en</dc:language>
  <cp:keywords/>
  <dcterms:created xsi:type="dcterms:W3CDTF">2026-07-23T20:10:05Z</dcterms:created>
  <dcterms:modified xsi:type="dcterms:W3CDTF">2026-07-23T20:10:05Z</dcterms:modified>
</cp:coreProperties>
</file>

<file path=docProps/custom.xml><?xml version="1.0" encoding="utf-8"?>
<Properties xmlns="http://schemas.openxmlformats.org/officeDocument/2006/custom-properties" xmlns:vt="http://schemas.openxmlformats.org/officeDocument/2006/docPropsVTypes"/>
</file>