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Economist</w:t>
      </w:r>
      <w:r>
        <w:t xml:space="preserve"> </w:t>
      </w:r>
      <w:r>
        <w:t xml:space="preserve">in</w:t>
      </w:r>
      <w:r>
        <w:t xml:space="preserve"> </w:t>
      </w:r>
      <w:r>
        <w:t xml:space="preserve">Switzerland</w:t>
      </w:r>
      <w:r>
        <w:t xml:space="preserve"> </w:t>
      </w:r>
      <w:r>
        <w:t xml:space="preserve">Zurich</w:t>
      </w:r>
    </w:p>
    <w:bookmarkStart w:id="41" w:name="X2c96fa60c8abf3ee23a91eb0778d0e5c5b1ffba"/>
    <w:p>
      <w:pPr>
        <w:pStyle w:val="Heading1"/>
      </w:pPr>
      <w:r>
        <w:t xml:space="preserve">Resume of an Economist in Switzerland Zurich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+41 123 456 789</w:t>
      </w:r>
    </w:p>
    <w:p>
      <w:pPr>
        <w:pStyle w:val="BodyText"/>
      </w:pPr>
      <w:r>
        <w:rPr>
          <w:bCs/>
          <w:b/>
        </w:rPr>
        <w:t xml:space="preserve">Location:</w:t>
      </w:r>
      <w:r>
        <w:t xml:space="preserve"> </w:t>
      </w:r>
      <w:r>
        <w:t xml:space="preserve">Zurich, Switzerland</w:t>
      </w:r>
    </w:p>
    <w:bookmarkEnd w:id="20"/>
    <w:bookmarkStart w:id="21" w:name="professional-summary"/>
    <w:p>
      <w:pPr>
        <w:pStyle w:val="Heading2"/>
      </w:pPr>
      <w:r>
        <w:t xml:space="preserve">Professional Summary</w:t>
      </w:r>
    </w:p>
    <w:p>
      <w:pPr>
        <w:pStyle w:val="FirstParagraph"/>
      </w:pPr>
      <w:r>
        <w:t xml:space="preserve">A highly motivated and experienced Economist with over [X years] of expertise in economic analysis, policy development, and market research. Specialized in understanding the unique dynamics of the Swiss economy, particularly in Zurich, where I have contributed to projects focused on sustainable growth, innovation ecosystems, and financial sector stability. Proven ability to translate complex economic data into actionable insights for stakeholders across public and private sectors. Committed to leveraging my analytical skills and knowledge of Switzerland's economic landscape to drive impactful decision-making.</w:t>
      </w:r>
    </w:p>
    <w:bookmarkEnd w:id="21"/>
    <w:bookmarkStart w:id="22" w:name="core-competencies"/>
    <w:p>
      <w:pPr>
        <w:pStyle w:val="Heading2"/>
      </w:pPr>
      <w:r>
        <w:t xml:space="preserve">Core Competencies</w:t>
      </w:r>
    </w:p>
    <w:p>
      <w:pPr>
        <w:numPr>
          <w:ilvl w:val="0"/>
          <w:numId w:val="1001"/>
        </w:numPr>
        <w:pStyle w:val="Compact"/>
      </w:pPr>
      <w:r>
        <w:t xml:space="preserve">Economic modeling and forecasting</w:t>
      </w:r>
    </w:p>
    <w:p>
      <w:pPr>
        <w:numPr>
          <w:ilvl w:val="0"/>
          <w:numId w:val="1001"/>
        </w:numPr>
        <w:pStyle w:val="Compact"/>
      </w:pPr>
      <w:r>
        <w:t xml:space="preserve">Macro- and microeconomic analysis</w:t>
      </w:r>
    </w:p>
    <w:p>
      <w:pPr>
        <w:numPr>
          <w:ilvl w:val="0"/>
          <w:numId w:val="1001"/>
        </w:numPr>
        <w:pStyle w:val="Compact"/>
      </w:pPr>
      <w:r>
        <w:t xml:space="preserve">Data visualization and statistical tools (e.g., R, Python, Stata)</w:t>
      </w:r>
    </w:p>
    <w:p>
      <w:pPr>
        <w:numPr>
          <w:ilvl w:val="0"/>
          <w:numId w:val="1001"/>
        </w:numPr>
        <w:pStyle w:val="Compact"/>
      </w:pPr>
      <w:r>
        <w:t xml:space="preserve">Policy design and evaluation</w:t>
      </w:r>
    </w:p>
    <w:p>
      <w:pPr>
        <w:numPr>
          <w:ilvl w:val="0"/>
          <w:numId w:val="1001"/>
        </w:numPr>
        <w:pStyle w:val="Compact"/>
      </w:pPr>
      <w:r>
        <w:t xml:space="preserve">Market research and consumer behavior analysis</w:t>
      </w:r>
    </w:p>
    <w:p>
      <w:pPr>
        <w:numPr>
          <w:ilvl w:val="0"/>
          <w:numId w:val="1001"/>
        </w:numPr>
        <w:pStyle w:val="Compact"/>
      </w:pPr>
      <w:r>
        <w:t xml:space="preserve">Cross-border economic collaboration (Switzerland-Zurich focus)</w:t>
      </w:r>
    </w:p>
    <w:bookmarkEnd w:id="22"/>
    <w:bookmarkStart w:id="26" w:name="professional-experience"/>
    <w:p>
      <w:pPr>
        <w:pStyle w:val="Heading2"/>
      </w:pPr>
      <w:r>
        <w:t xml:space="preserve">Professional Experience</w:t>
      </w:r>
    </w:p>
    <w:bookmarkStart w:id="23" w:name="senior-economist"/>
    <w:p>
      <w:pPr>
        <w:pStyle w:val="Heading3"/>
      </w:pPr>
      <w:r>
        <w:t xml:space="preserve">Senior Economist</w:t>
      </w:r>
    </w:p>
    <w:p>
      <w:pPr>
        <w:pStyle w:val="FirstParagraph"/>
      </w:pPr>
      <w:r>
        <w:rPr>
          <w:bCs/>
          <w:b/>
        </w:rPr>
        <w:t xml:space="preserve">Economic Research Institute Zurich (ERIZ)</w:t>
      </w:r>
      <w:r>
        <w:t xml:space="preserve"> </w:t>
      </w:r>
      <w:r>
        <w:t xml:space="preserve">| Zurich, Switzerland | [Start Date] – Present</w:t>
      </w:r>
    </w:p>
    <w:p>
      <w:pPr>
        <w:numPr>
          <w:ilvl w:val="0"/>
          <w:numId w:val="1002"/>
        </w:numPr>
        <w:pStyle w:val="Compact"/>
      </w:pPr>
      <w:r>
        <w:t xml:space="preserve">Conducted in-depth analysis of Zurich's economic performance, focusing on sectors such as finance, technology, and manufacturing.</w:t>
      </w:r>
    </w:p>
    <w:p>
      <w:pPr>
        <w:numPr>
          <w:ilvl w:val="0"/>
          <w:numId w:val="1002"/>
        </w:numPr>
        <w:pStyle w:val="Compact"/>
      </w:pPr>
      <w:r>
        <w:t xml:space="preserve">Developed predictive models to assess the impact of global economic trends on Switzerland's export-driven economy.</w:t>
      </w:r>
    </w:p>
    <w:p>
      <w:pPr>
        <w:numPr>
          <w:ilvl w:val="0"/>
          <w:numId w:val="1002"/>
        </w:numPr>
        <w:pStyle w:val="Compact"/>
      </w:pPr>
      <w:r>
        <w:t xml:space="preserve">Collaborated with local governments and private firms to design policies that foster innovation and sustainable development in Zurich.</w:t>
      </w:r>
    </w:p>
    <w:p>
      <w:pPr>
        <w:numPr>
          <w:ilvl w:val="0"/>
          <w:numId w:val="1002"/>
        </w:numPr>
        <w:pStyle w:val="Compact"/>
      </w:pPr>
      <w:r>
        <w:t xml:space="preserve">Published research papers on topics like digital transformation in Swiss SMEs and the role of Zurich as a global financial hub.</w:t>
      </w:r>
    </w:p>
    <w:bookmarkEnd w:id="23"/>
    <w:bookmarkStart w:id="24" w:name="economist"/>
    <w:p>
      <w:pPr>
        <w:pStyle w:val="Heading3"/>
      </w:pPr>
      <w:r>
        <w:t xml:space="preserve">Economist</w:t>
      </w:r>
    </w:p>
    <w:p>
      <w:pPr>
        <w:pStyle w:val="FirstParagraph"/>
      </w:pPr>
      <w:r>
        <w:rPr>
          <w:bCs/>
          <w:b/>
        </w:rPr>
        <w:t xml:space="preserve">Swiss National Bank (SNB) – Research Division</w:t>
      </w:r>
      <w:r>
        <w:t xml:space="preserve"> </w:t>
      </w:r>
      <w:r>
        <w:t xml:space="preserve">| Zurich, Switzerland | [Start Date] – [End Date]</w:t>
      </w:r>
    </w:p>
    <w:p>
      <w:pPr>
        <w:numPr>
          <w:ilvl w:val="0"/>
          <w:numId w:val="1003"/>
        </w:numPr>
        <w:pStyle w:val="Compact"/>
      </w:pPr>
      <w:r>
        <w:t xml:space="preserve">Analyzed monetary policy implications for Switzerland's low-interest rate environment and inflation trends.</w:t>
      </w:r>
    </w:p>
    <w:p>
      <w:pPr>
        <w:numPr>
          <w:ilvl w:val="0"/>
          <w:numId w:val="1003"/>
        </w:numPr>
        <w:pStyle w:val="Compact"/>
      </w:pPr>
      <w:r>
        <w:t xml:space="preserve">Supported the SNB’s macroprudential framework by evaluating risks to financial stability in the Zurich region.</w:t>
      </w:r>
    </w:p>
    <w:p>
      <w:pPr>
        <w:numPr>
          <w:ilvl w:val="0"/>
          <w:numId w:val="1003"/>
        </w:numPr>
        <w:pStyle w:val="Compact"/>
      </w:pPr>
      <w:r>
        <w:t xml:space="preserve">Contributed to reports on the Swiss economy, emphasizing regional disparities and growth opportunities in Zurich.</w:t>
      </w:r>
    </w:p>
    <w:bookmarkEnd w:id="24"/>
    <w:bookmarkStart w:id="25" w:name="consultant"/>
    <w:p>
      <w:pPr>
        <w:pStyle w:val="Heading3"/>
      </w:pPr>
      <w:r>
        <w:t xml:space="preserve">Consultant</w:t>
      </w:r>
    </w:p>
    <w:p>
      <w:pPr>
        <w:pStyle w:val="FirstParagraph"/>
      </w:pPr>
      <w:r>
        <w:rPr>
          <w:bCs/>
          <w:b/>
        </w:rPr>
        <w:t xml:space="preserve">Zurich Economic Consulting (ZEC)</w:t>
      </w:r>
      <w:r>
        <w:t xml:space="preserve"> </w:t>
      </w:r>
      <w:r>
        <w:t xml:space="preserve">| Zurich, Switzerland | [Start Date] – [End Date]</w:t>
      </w:r>
    </w:p>
    <w:p>
      <w:pPr>
        <w:numPr>
          <w:ilvl w:val="0"/>
          <w:numId w:val="1004"/>
        </w:numPr>
        <w:pStyle w:val="Compact"/>
      </w:pPr>
      <w:r>
        <w:t xml:space="preserve">Provided economic consultancy to startups and multinational corporations operating in Zurich.</w:t>
      </w:r>
    </w:p>
    <w:p>
      <w:pPr>
        <w:numPr>
          <w:ilvl w:val="0"/>
          <w:numId w:val="1004"/>
        </w:numPr>
        <w:pStyle w:val="Compact"/>
      </w:pPr>
      <w:r>
        <w:t xml:space="preserve">Assessed market entry strategies, pricing models, and regulatory frameworks for businesses targeting the Swiss market.</w:t>
      </w:r>
    </w:p>
    <w:p>
      <w:pPr>
        <w:numPr>
          <w:ilvl w:val="0"/>
          <w:numId w:val="1004"/>
        </w:numPr>
        <w:pStyle w:val="Compact"/>
      </w:pPr>
      <w:r>
        <w:t xml:space="preserve">Supported clients in navigating Switzerland’s complex tax and labor laws, with a focus on Zurich’s competitive edge.</w:t>
      </w:r>
    </w:p>
    <w:bookmarkEnd w:id="25"/>
    <w:bookmarkEnd w:id="26"/>
    <w:bookmarkStart w:id="30" w:name="education"/>
    <w:p>
      <w:pPr>
        <w:pStyle w:val="Heading2"/>
      </w:pPr>
      <w:r>
        <w:t xml:space="preserve">Education</w:t>
      </w:r>
    </w:p>
    <w:bookmarkStart w:id="27" w:name="phd-in-economics"/>
    <w:p>
      <w:pPr>
        <w:pStyle w:val="Heading3"/>
      </w:pPr>
      <w:r>
        <w:t xml:space="preserve">PhD in Economics</w:t>
      </w:r>
    </w:p>
    <w:p>
      <w:pPr>
        <w:pStyle w:val="FirstParagraph"/>
      </w:pPr>
      <w:r>
        <w:rPr>
          <w:bCs/>
          <w:b/>
        </w:rPr>
        <w:t xml:space="preserve">ETH Zurich (Swiss Federal Institute of Technology)</w:t>
      </w:r>
      <w:r>
        <w:t xml:space="preserve"> </w:t>
      </w:r>
      <w:r>
        <w:t xml:space="preserve">| Zurich, Switzerland | [Year]</w:t>
      </w:r>
    </w:p>
    <w:p>
      <w:pPr>
        <w:pStyle w:val="BodyText"/>
      </w:pPr>
      <w:r>
        <w:t xml:space="preserve">Dissertation: "The Role of Urban Innovation Hubs in Shaping Regional Economic Growth: A Case Study of Zurich."</w:t>
      </w:r>
    </w:p>
    <w:bookmarkEnd w:id="27"/>
    <w:bookmarkStart w:id="28" w:name="msc-in-economics"/>
    <w:p>
      <w:pPr>
        <w:pStyle w:val="Heading3"/>
      </w:pPr>
      <w:r>
        <w:t xml:space="preserve">MSc in Economics</w:t>
      </w:r>
    </w:p>
    <w:p>
      <w:pPr>
        <w:pStyle w:val="FirstParagraph"/>
      </w:pPr>
      <w:r>
        <w:rPr>
          <w:bCs/>
          <w:b/>
        </w:rPr>
        <w:t xml:space="preserve">University of Zürich (UZH)</w:t>
      </w:r>
      <w:r>
        <w:t xml:space="preserve"> </w:t>
      </w:r>
      <w:r>
        <w:t xml:space="preserve">| Zurich, Switzerland | [Year]</w:t>
      </w:r>
    </w:p>
    <w:p>
      <w:pPr>
        <w:pStyle w:val="BodyText"/>
      </w:pPr>
      <w:r>
        <w:t xml:space="preserve">Specialization: Applied Econometrics and Public Policy.</w:t>
      </w:r>
    </w:p>
    <w:bookmarkEnd w:id="28"/>
    <w:bookmarkStart w:id="29" w:name="bsc-in-economics"/>
    <w:p>
      <w:pPr>
        <w:pStyle w:val="Heading3"/>
      </w:pPr>
      <w:r>
        <w:t xml:space="preserve">BSc in Economics</w:t>
      </w:r>
    </w:p>
    <w:p>
      <w:pPr>
        <w:pStyle w:val="FirstParagraph"/>
      </w:pPr>
      <w:r>
        <w:rPr>
          <w:bCs/>
          <w:b/>
        </w:rPr>
        <w:t xml:space="preserve">University of St. Gallen (HSG)</w:t>
      </w:r>
      <w:r>
        <w:t xml:space="preserve"> </w:t>
      </w:r>
      <w:r>
        <w:t xml:space="preserve">| St. Gallen, Switzerland | [Year]</w:t>
      </w:r>
    </w:p>
    <w:bookmarkEnd w:id="29"/>
    <w:bookmarkEnd w:id="30"/>
    <w:bookmarkStart w:id="34" w:name="key-projects"/>
    <w:p>
      <w:pPr>
        <w:pStyle w:val="Heading2"/>
      </w:pPr>
      <w:r>
        <w:t xml:space="preserve">Key Projects</w:t>
      </w:r>
    </w:p>
    <w:bookmarkStart w:id="31" w:name="zurich-innovation-index-zii"/>
    <w:p>
      <w:pPr>
        <w:pStyle w:val="Heading3"/>
      </w:pPr>
      <w:r>
        <w:t xml:space="preserve">Zurich Innovation Index (ZII)</w:t>
      </w:r>
    </w:p>
    <w:p>
      <w:pPr>
        <w:pStyle w:val="FirstParagraph"/>
      </w:pPr>
      <w:r>
        <w:rPr>
          <w:bCs/>
          <w:b/>
        </w:rPr>
        <w:t xml:space="preserve">Role:</w:t>
      </w:r>
      <w:r>
        <w:t xml:space="preserve"> </w:t>
      </w:r>
      <w:r>
        <w:t xml:space="preserve">Lead Economist | [Year]</w:t>
      </w:r>
    </w:p>
    <w:p>
      <w:pPr>
        <w:pStyle w:val="BodyText"/>
      </w:pPr>
      <w:r>
        <w:t xml:space="preserve">Developed a comprehensive index to measure Zurich’s innovation capacity, integrating data on R&amp;D investment, startup ecosystems, and academic-industry collaboration.</w:t>
      </w:r>
    </w:p>
    <w:bookmarkEnd w:id="31"/>
    <w:bookmarkStart w:id="32" w:name="X23ad4da1fff0931d2f13d57e1b68db1c57ed15e"/>
    <w:p>
      <w:pPr>
        <w:pStyle w:val="Heading3"/>
      </w:pPr>
      <w:r>
        <w:t xml:space="preserve">Sustainable Development in the Swiss Economy</w:t>
      </w:r>
    </w:p>
    <w:p>
      <w:pPr>
        <w:pStyle w:val="FirstParagraph"/>
      </w:pPr>
      <w:r>
        <w:rPr>
          <w:bCs/>
          <w:b/>
        </w:rPr>
        <w:t xml:space="preserve">Role:</w:t>
      </w:r>
      <w:r>
        <w:t xml:space="preserve"> </w:t>
      </w:r>
      <w:r>
        <w:t xml:space="preserve">Researcher | [Year]</w:t>
      </w:r>
    </w:p>
    <w:p>
      <w:pPr>
        <w:pStyle w:val="BodyText"/>
      </w:pPr>
      <w:r>
        <w:t xml:space="preserve">Analyzed the economic viability of renewable energy transitions in Switzerland, with a focus on Zurich’s renewable infrastructure initiatives.</w:t>
      </w:r>
    </w:p>
    <w:bookmarkEnd w:id="32"/>
    <w:bookmarkStart w:id="33" w:name="X7c82e921f1c27fedafe004ae0573a226ae88d02"/>
    <w:p>
      <w:pPr>
        <w:pStyle w:val="Heading3"/>
      </w:pPr>
      <w:r>
        <w:t xml:space="preserve">Economic Impact of Globalization on Swiss SMEs</w:t>
      </w:r>
    </w:p>
    <w:p>
      <w:pPr>
        <w:pStyle w:val="FirstParagraph"/>
      </w:pPr>
      <w:r>
        <w:rPr>
          <w:bCs/>
          <w:b/>
        </w:rPr>
        <w:t xml:space="preserve">Role:</w:t>
      </w:r>
      <w:r>
        <w:t xml:space="preserve"> </w:t>
      </w:r>
      <w:r>
        <w:t xml:space="preserve">Analyst | [Year]</w:t>
      </w:r>
    </w:p>
    <w:p>
      <w:pPr>
        <w:pStyle w:val="BodyText"/>
      </w:pPr>
      <w:r>
        <w:t xml:space="preserve">Evaluated how global trade dynamics affect small and medium enterprises in Zurich, leading to policy recommendations for enhanced competitiveness.</w:t>
      </w:r>
    </w:p>
    <w:bookmarkEnd w:id="33"/>
    <w:bookmarkEnd w:id="34"/>
    <w:bookmarkStart w:id="35" w:name="certifications-professional-development"/>
    <w:p>
      <w:pPr>
        <w:pStyle w:val="Heading2"/>
      </w:pPr>
      <w:r>
        <w:t xml:space="preserve">Certifications &amp; Professional Development</w:t>
      </w:r>
    </w:p>
    <w:p>
      <w:pPr>
        <w:numPr>
          <w:ilvl w:val="0"/>
          <w:numId w:val="1005"/>
        </w:numPr>
        <w:pStyle w:val="Compact"/>
      </w:pPr>
      <w:r>
        <w:t xml:space="preserve">Chartered Economist (CE) – Swiss Association of Economists (SAE), [Year]</w:t>
      </w:r>
    </w:p>
    <w:p>
      <w:pPr>
        <w:numPr>
          <w:ilvl w:val="0"/>
          <w:numId w:val="1005"/>
        </w:numPr>
        <w:pStyle w:val="Compact"/>
      </w:pPr>
      <w:r>
        <w:t xml:space="preserve">CFA Level III Candidate – [Year]</w:t>
      </w:r>
    </w:p>
    <w:p>
      <w:pPr>
        <w:numPr>
          <w:ilvl w:val="0"/>
          <w:numId w:val="1005"/>
        </w:numPr>
        <w:pStyle w:val="Compact"/>
      </w:pPr>
      <w:r>
        <w:t xml:space="preserve">Advanced Training in Economic Policy Analysis, University of Zurich, [Year]</w:t>
      </w:r>
    </w:p>
    <w:p>
      <w:pPr>
        <w:numPr>
          <w:ilvl w:val="0"/>
          <w:numId w:val="1005"/>
        </w:numPr>
        <w:pStyle w:val="Compact"/>
      </w:pPr>
      <w:r>
        <w:t xml:space="preserve">Swiss Tax and Legal Frameworks Certification, Zurich Chamber of Commerce, [Year]</w:t>
      </w:r>
    </w:p>
    <w:bookmarkEnd w:id="35"/>
    <w:bookmarkStart w:id="36" w:name="languages"/>
    <w:p>
      <w:pPr>
        <w:pStyle w:val="Heading2"/>
      </w:pPr>
      <w:r>
        <w:t xml:space="preserve">Languages</w:t>
      </w:r>
    </w:p>
    <w:p>
      <w:pPr>
        <w:numPr>
          <w:ilvl w:val="0"/>
          <w:numId w:val="1006"/>
        </w:numPr>
        <w:pStyle w:val="Compact"/>
      </w:pPr>
      <w:r>
        <w:t xml:space="preserve">English – Native proficiency</w:t>
      </w:r>
    </w:p>
    <w:p>
      <w:pPr>
        <w:numPr>
          <w:ilvl w:val="0"/>
          <w:numId w:val="1006"/>
        </w:numPr>
        <w:pStyle w:val="Compact"/>
      </w:pPr>
      <w:r>
        <w:t xml:space="preserve">German – Fluent (Swiss German dialect)</w:t>
      </w:r>
    </w:p>
    <w:p>
      <w:pPr>
        <w:numPr>
          <w:ilvl w:val="0"/>
          <w:numId w:val="1006"/>
        </w:numPr>
        <w:pStyle w:val="Compact"/>
      </w:pPr>
      <w:r>
        <w:t xml:space="preserve">French – Intermediate</w:t>
      </w:r>
    </w:p>
    <w:p>
      <w:pPr>
        <w:numPr>
          <w:ilvl w:val="0"/>
          <w:numId w:val="1006"/>
        </w:numPr>
        <w:pStyle w:val="Compact"/>
      </w:pPr>
      <w:r>
        <w:t xml:space="preserve">Italian – Basic</w:t>
      </w:r>
    </w:p>
    <w:bookmarkEnd w:id="36"/>
    <w:bookmarkStart w:id="39" w:name="publications-presentations"/>
    <w:p>
      <w:pPr>
        <w:pStyle w:val="Heading2"/>
      </w:pPr>
      <w:r>
        <w:t xml:space="preserve">Publications &amp; Presentations</w:t>
      </w:r>
    </w:p>
    <w:bookmarkStart w:id="37" w:name="journal-articles"/>
    <w:p>
      <w:pPr>
        <w:pStyle w:val="Heading3"/>
      </w:pPr>
      <w:r>
        <w:t xml:space="preserve">Journal Articles</w:t>
      </w:r>
    </w:p>
    <w:p>
      <w:pPr>
        <w:numPr>
          <w:ilvl w:val="0"/>
          <w:numId w:val="1007"/>
        </w:numPr>
        <w:pStyle w:val="Compact"/>
      </w:pPr>
      <w:r>
        <w:t xml:space="preserve">"Zurich’s Role in the Global Financial Landscape," *Swiss Economic Review*, [Year].</w:t>
      </w:r>
    </w:p>
    <w:p>
      <w:pPr>
        <w:numPr>
          <w:ilvl w:val="0"/>
          <w:numId w:val="1007"/>
        </w:numPr>
        <w:pStyle w:val="Compact"/>
      </w:pPr>
      <w:r>
        <w:t xml:space="preserve">"Innovation and Economic Growth: A Zurich Perspective," *Journal of Regional Economics*, [Year].</w:t>
      </w:r>
    </w:p>
    <w:bookmarkEnd w:id="37"/>
    <w:bookmarkStart w:id="38" w:name="conferences-seminars"/>
    <w:p>
      <w:pPr>
        <w:pStyle w:val="Heading3"/>
      </w:pPr>
      <w:r>
        <w:t xml:space="preserve">Conferences &amp; Seminars</w:t>
      </w:r>
    </w:p>
    <w:p>
      <w:pPr>
        <w:numPr>
          <w:ilvl w:val="0"/>
          <w:numId w:val="1008"/>
        </w:numPr>
        <w:pStyle w:val="Compact"/>
      </w:pPr>
      <w:r>
        <w:t xml:space="preserve">Presented at the Zurich Economic Forum on "The Future of Swiss Manufacturing," [Year].</w:t>
      </w:r>
    </w:p>
    <w:p>
      <w:pPr>
        <w:numPr>
          <w:ilvl w:val="0"/>
          <w:numId w:val="1008"/>
        </w:numPr>
        <w:pStyle w:val="Compact"/>
      </w:pPr>
      <w:r>
        <w:t xml:space="preserve">Panelist at the Swiss Innovation Summit, discussing digital transformation in Zurich’s economy, [Year].</w:t>
      </w:r>
    </w:p>
    <w:bookmarkEnd w:id="38"/>
    <w:bookmarkEnd w:id="39"/>
    <w:bookmarkStart w:id="40" w:name="references"/>
    <w:p>
      <w:pPr>
        <w:pStyle w:val="Heading2"/>
      </w:pPr>
      <w:r>
        <w:t xml:space="preserve">References</w:t>
      </w:r>
    </w:p>
    <w:p>
      <w:pPr>
        <w:pStyle w:val="FirstParagraph"/>
      </w:pPr>
      <w:r>
        <w:t xml:space="preserve">Available upon request. References include current and former colleagues from the Swiss National Bank, Zurich Economic Research Institute, and private-sector clients in Switzerland.</w:t>
      </w:r>
    </w:p>
    <w:bookmarkEnd w:id="40"/>
    <w:p>
      <w:pPr>
        <w:pStyle w:val="BodyText"/>
      </w:pPr>
      <w:r>
        <w:t xml:space="preserve">This resume is tailored for an Economist position in Switzerland Zurich, emphasizing local expertise and alignment with the Swiss economic framework.</w:t>
      </w:r>
    </w:p>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Economist in Switzerland Zurich</dc:title>
  <dc:creator/>
  <dc:language>en</dc:language>
  <cp:keywords/>
  <dcterms:created xsi:type="dcterms:W3CDTF">2026-07-23T17:09:52Z</dcterms:created>
  <dcterms:modified xsi:type="dcterms:W3CDTF">2026-07-23T17:09:52Z</dcterms:modified>
</cp:coreProperties>
</file>

<file path=docProps/custom.xml><?xml version="1.0" encoding="utf-8"?>
<Properties xmlns="http://schemas.openxmlformats.org/officeDocument/2006/custom-properties" xmlns:vt="http://schemas.openxmlformats.org/officeDocument/2006/docPropsVTypes"/>
</file>