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7" w:name="john-doe"/>
    <w:p>
      <w:pPr>
        <w:pStyle w:val="Heading1"/>
      </w:pPr>
      <w:r>
        <w:t xml:space="preserve">John Doe</w:t>
      </w:r>
    </w:p>
    <w:p>
      <w:pPr>
        <w:pStyle w:val="FirstParagraph"/>
      </w:pPr>
      <w:r>
        <w:rPr>
          <w:bCs/>
          <w:b/>
        </w:rPr>
        <w:t xml:space="preserve">Economist | United States Houston |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Main Street, Houston, TX 77001, United States</w:t>
      </w:r>
      <w:r>
        <w:br/>
      </w:r>
      <w:r>
        <w:rPr>
          <w:bCs/>
          <w:b/>
        </w:rPr>
        <w:t xml:space="preserve">Phone:</w:t>
      </w:r>
      <w:r>
        <w:t xml:space="preserve"> </w:t>
      </w:r>
      <w:r>
        <w:t xml:space="preserve">(832) 555-0198</w:t>
      </w:r>
      <w:r>
        <w:br/>
      </w:r>
      <w:r>
        <w:rPr>
          <w:bCs/>
          <w:b/>
        </w:rPr>
        <w:t xml:space="preserve">Email:</w:t>
      </w:r>
      <w:r>
        <w:t xml:space="preserve"> </w:t>
      </w:r>
      <w:r>
        <w:t xml:space="preserve">johndoe@example.com</w:t>
      </w:r>
      <w:r>
        <w:br/>
      </w:r>
      <w:r>
        <w:rPr>
          <w:bCs/>
          <w:b/>
        </w:rPr>
        <w:t xml:space="preserve">LinkedIn:</w:t>
      </w:r>
      <w:r>
        <w:t xml:space="preserve"> </w:t>
      </w:r>
      <w:r>
        <w:t xml:space="preserve">linkedin.com/in/johndoe-economist</w:t>
      </w:r>
    </w:p>
    <w:bookmarkEnd w:id="20"/>
    <w:bookmarkStart w:id="21" w:name="professional-summary"/>
    <w:p>
      <w:pPr>
        <w:pStyle w:val="Heading2"/>
      </w:pPr>
      <w:r>
        <w:t xml:space="preserve">Professional Summary</w:t>
      </w:r>
    </w:p>
    <w:p>
      <w:pPr>
        <w:pStyle w:val="FirstParagraph"/>
      </w:pPr>
      <w:r>
        <w:t xml:space="preserve">A dedicated Economist with over 7 years of experience analyzing economic trends, forecasting market behaviors, and providing data-driven insights to drive strategic decision-making. Specializing in the United States Houston market, I have developed expertise in energy sector dynamics, real estate valuation, and regional economic development. My work as an Economist in United States Houston has focused on leveraging quantitative methods to support businesses, government agencies, and academic institutions in navigating complex economic challenges. This resume highlights my qualifications as a skilled Economist with a deep understanding of the unique opportunities and challenges presented by the United States Houston economy.</w:t>
      </w:r>
    </w:p>
    <w:bookmarkEnd w:id="21"/>
    <w:bookmarkStart w:id="25" w:name="professional-experience"/>
    <w:p>
      <w:pPr>
        <w:pStyle w:val="Heading2"/>
      </w:pPr>
      <w:r>
        <w:t xml:space="preserve">Professional Experience</w:t>
      </w:r>
    </w:p>
    <w:bookmarkStart w:id="22" w:name="Xb46fbc61edde60cc0071cfbd5a4d9ae70a5c14d"/>
    <w:p>
      <w:pPr>
        <w:pStyle w:val="Heading3"/>
      </w:pPr>
      <w:r>
        <w:t xml:space="preserve">Economist | Houston Economic Development Council (HEDC)</w:t>
      </w:r>
    </w:p>
    <w:p>
      <w:pPr>
        <w:pStyle w:val="FirstParagraph"/>
      </w:pPr>
      <w:r>
        <w:rPr>
          <w:iCs/>
          <w:i/>
        </w:rPr>
        <w:t xml:space="preserve">January 2019 – Present</w:t>
      </w:r>
    </w:p>
    <w:p>
      <w:pPr>
        <w:numPr>
          <w:ilvl w:val="0"/>
          <w:numId w:val="1001"/>
        </w:numPr>
        <w:pStyle w:val="Compact"/>
      </w:pPr>
      <w:r>
        <w:t xml:space="preserve">Conducted in-depth analysis of Houston’s economic performance, focusing on energy sector trends, labor market dynamics, and regional GDP growth. This role as an Economist in United States Houston required collaboration with local stakeholders to identify opportunities for sustainable development.</w:t>
      </w:r>
    </w:p>
    <w:p>
      <w:pPr>
        <w:numPr>
          <w:ilvl w:val="0"/>
          <w:numId w:val="1001"/>
        </w:numPr>
        <w:pStyle w:val="Compact"/>
      </w:pPr>
      <w:r>
        <w:t xml:space="preserve">Developed predictive models to forecast commodity prices and their impact on the energy-dependent economy of the United States Houston region. These models informed policy recommendations for businesses and policymakers.</w:t>
      </w:r>
    </w:p>
    <w:p>
      <w:pPr>
        <w:numPr>
          <w:ilvl w:val="0"/>
          <w:numId w:val="1001"/>
        </w:numPr>
        <w:pStyle w:val="Compact"/>
      </w:pPr>
      <w:r>
        <w:t xml:space="preserve">Published quarterly economic outlook reports, which have become a critical resource for investors and industry leaders in Houston’s energy sector.</w:t>
      </w:r>
    </w:p>
    <w:p>
      <w:pPr>
        <w:numPr>
          <w:ilvl w:val="0"/>
          <w:numId w:val="1001"/>
        </w:numPr>
        <w:pStyle w:val="Compact"/>
      </w:pPr>
      <w:r>
        <w:t xml:space="preserve">Advised municipal governments on fiscal planning strategies to mitigate risks associated with oil price volatility, a key concern for the United States Houston economy.</w:t>
      </w:r>
    </w:p>
    <w:bookmarkEnd w:id="22"/>
    <w:bookmarkStart w:id="23" w:name="X2200ca7ba29cc04c3f7b12ba39f17a911a6d67d"/>
    <w:p>
      <w:pPr>
        <w:pStyle w:val="Heading3"/>
      </w:pPr>
      <w:r>
        <w:t xml:space="preserve">Economic Analyst | Energy Market Insights (EMI)</w:t>
      </w:r>
    </w:p>
    <w:p>
      <w:pPr>
        <w:pStyle w:val="FirstParagraph"/>
      </w:pPr>
      <w:r>
        <w:rPr>
          <w:iCs/>
          <w:i/>
        </w:rPr>
        <w:t xml:space="preserve">June 2016 – December 2018</w:t>
      </w:r>
    </w:p>
    <w:p>
      <w:pPr>
        <w:numPr>
          <w:ilvl w:val="0"/>
          <w:numId w:val="1002"/>
        </w:numPr>
        <w:pStyle w:val="Compact"/>
      </w:pPr>
      <w:r>
        <w:t xml:space="preserve">Provided actionable insights on global and regional energy markets, with a focus on the United States Houston region’s role as a hub for oil, gas, and renewable energy. As an Economist in United States Houston, I specialized in analyzing supply chain disruptions and their economic implications.</w:t>
      </w:r>
    </w:p>
    <w:p>
      <w:pPr>
        <w:numPr>
          <w:ilvl w:val="0"/>
          <w:numId w:val="1002"/>
        </w:numPr>
        <w:pStyle w:val="Compact"/>
      </w:pPr>
      <w:r>
        <w:t xml:space="preserve">Collaborated with Fortune 500 companies to assess market entry strategies in the U.S. Gulf Coast, leveraging my knowledge of Houston’s industrial ecosystem.</w:t>
      </w:r>
    </w:p>
    <w:p>
      <w:pPr>
        <w:numPr>
          <w:ilvl w:val="0"/>
          <w:numId w:val="1002"/>
        </w:numPr>
        <w:pStyle w:val="Compact"/>
      </w:pPr>
      <w:r>
        <w:t xml:space="preserve">Created interactive dashboards using Python and Tableau to visualize economic data, enabling clients to make informed decisions about investments in the United States Houston area.</w:t>
      </w:r>
    </w:p>
    <w:bookmarkEnd w:id="23"/>
    <w:bookmarkStart w:id="24" w:name="X1eaff87372c6341db4057d307d1ecdc23df6412"/>
    <w:p>
      <w:pPr>
        <w:pStyle w:val="Heading3"/>
      </w:pPr>
      <w:r>
        <w:t xml:space="preserve">Research Assistant | University of Houston Department of Economics</w:t>
      </w:r>
    </w:p>
    <w:p>
      <w:pPr>
        <w:pStyle w:val="FirstParagraph"/>
      </w:pPr>
      <w:r>
        <w:rPr>
          <w:iCs/>
          <w:i/>
        </w:rPr>
        <w:t xml:space="preserve">August 2014 – May 2016</w:t>
      </w:r>
    </w:p>
    <w:p>
      <w:pPr>
        <w:numPr>
          <w:ilvl w:val="0"/>
          <w:numId w:val="1003"/>
        </w:numPr>
        <w:pStyle w:val="Compact"/>
      </w:pPr>
      <w:r>
        <w:t xml:space="preserve">Supported faculty in conducting empirical research on regional economic disparities, with a focus on the United States Houston metropolitan area. This work contributed to publications in peer-reviewed journals and policy briefs for local governments.</w:t>
      </w:r>
    </w:p>
    <w:p>
      <w:pPr>
        <w:numPr>
          <w:ilvl w:val="0"/>
          <w:numId w:val="1003"/>
        </w:numPr>
        <w:pStyle w:val="Compact"/>
      </w:pPr>
      <w:r>
        <w:t xml:space="preserve">Analyzed housing market trends in Houston, identifying correlations between demographic shifts and real estate valuation. This research underscored the importance of data-driven strategies for urban development in the United States Houston context.</w:t>
      </w:r>
    </w:p>
    <w:bookmarkEnd w:id="24"/>
    <w:bookmarkEnd w:id="25"/>
    <w:bookmarkStart w:id="29" w:name="education"/>
    <w:p>
      <w:pPr>
        <w:pStyle w:val="Heading2"/>
      </w:pPr>
      <w:r>
        <w:t xml:space="preserve">Education</w:t>
      </w:r>
    </w:p>
    <w:bookmarkStart w:id="26" w:name="ph.d.-in-economics"/>
    <w:p>
      <w:pPr>
        <w:pStyle w:val="Heading3"/>
      </w:pPr>
      <w:r>
        <w:t xml:space="preserve">Ph.D. in Economics</w:t>
      </w:r>
    </w:p>
    <w:p>
      <w:pPr>
        <w:pStyle w:val="FirstParagraph"/>
      </w:pPr>
      <w:r>
        <w:rPr>
          <w:iCs/>
          <w:i/>
        </w:rPr>
        <w:t xml:space="preserve">University of Houston, Houston, TX</w:t>
      </w:r>
    </w:p>
    <w:p>
      <w:pPr>
        <w:pStyle w:val="BodyText"/>
      </w:pPr>
      <w:r>
        <w:rPr>
          <w:iCs/>
          <w:i/>
        </w:rPr>
        <w:t xml:space="preserve">Degree Completed: May 2014</w:t>
      </w:r>
    </w:p>
    <w:p>
      <w:pPr>
        <w:numPr>
          <w:ilvl w:val="0"/>
          <w:numId w:val="1004"/>
        </w:numPr>
        <w:pStyle w:val="Compact"/>
      </w:pPr>
      <w:r>
        <w:t xml:space="preserve">Dissertation: "Economic Resilience in Energy-Dependent Regions: A Case Study of United States Houston."</w:t>
      </w:r>
    </w:p>
    <w:p>
      <w:pPr>
        <w:numPr>
          <w:ilvl w:val="0"/>
          <w:numId w:val="1004"/>
        </w:numPr>
        <w:pStyle w:val="Compact"/>
      </w:pPr>
      <w:r>
        <w:t xml:space="preserve">Focus areas: Regional economic policy, labor economics, and energy market analysis.</w:t>
      </w:r>
    </w:p>
    <w:bookmarkEnd w:id="26"/>
    <w:bookmarkStart w:id="27" w:name="m.s.-in-economics"/>
    <w:p>
      <w:pPr>
        <w:pStyle w:val="Heading3"/>
      </w:pPr>
      <w:r>
        <w:t xml:space="preserve">M.S. in Economics</w:t>
      </w:r>
    </w:p>
    <w:p>
      <w:pPr>
        <w:pStyle w:val="FirstParagraph"/>
      </w:pPr>
      <w:r>
        <w:rPr>
          <w:iCs/>
          <w:i/>
        </w:rPr>
        <w:t xml:space="preserve">University of Texas at Dallas, Dallas, TX</w:t>
      </w:r>
    </w:p>
    <w:p>
      <w:pPr>
        <w:pStyle w:val="BodyText"/>
      </w:pPr>
      <w:r>
        <w:rPr>
          <w:iCs/>
          <w:i/>
        </w:rPr>
        <w:t xml:space="preserve">Degree Completed: May 2011</w:t>
      </w:r>
    </w:p>
    <w:p>
      <w:pPr>
        <w:numPr>
          <w:ilvl w:val="0"/>
          <w:numId w:val="1005"/>
        </w:numPr>
        <w:pStyle w:val="Compact"/>
      </w:pPr>
      <w:r>
        <w:t xml:space="preserve">Thesis: "Impact of Global Oil Prices on the United States Houston Housing Market."</w:t>
      </w:r>
    </w:p>
    <w:bookmarkEnd w:id="27"/>
    <w:bookmarkStart w:id="28" w:name="b.a.-in-economics"/>
    <w:p>
      <w:pPr>
        <w:pStyle w:val="Heading3"/>
      </w:pPr>
      <w:r>
        <w:t xml:space="preserve">B.A. in Economics</w:t>
      </w:r>
    </w:p>
    <w:p>
      <w:pPr>
        <w:pStyle w:val="FirstParagraph"/>
      </w:pPr>
      <w:r>
        <w:rPr>
          <w:iCs/>
          <w:i/>
        </w:rPr>
        <w:t xml:space="preserve">University of California, Los Angeles (UCLA), Los Angeles, CA</w:t>
      </w:r>
    </w:p>
    <w:p>
      <w:pPr>
        <w:pStyle w:val="BodyText"/>
      </w:pPr>
      <w:r>
        <w:rPr>
          <w:iCs/>
          <w:i/>
        </w:rPr>
        <w:t xml:space="preserve">Degree Completed: June 2008</w:t>
      </w:r>
    </w:p>
    <w:bookmarkEnd w:id="28"/>
    <w:bookmarkEnd w:id="29"/>
    <w:bookmarkStart w:id="30"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econometric analysis, time-series forecasting, and input-output models tailored to the United States Houston economy.</w:t>
      </w:r>
    </w:p>
    <w:p>
      <w:pPr>
        <w:numPr>
          <w:ilvl w:val="0"/>
          <w:numId w:val="1006"/>
        </w:numPr>
        <w:pStyle w:val="Compact"/>
      </w:pPr>
      <w:r>
        <w:rPr>
          <w:bCs/>
          <w:b/>
        </w:rPr>
        <w:t xml:space="preserve">Data Analysis:</w:t>
      </w:r>
      <w:r>
        <w:t xml:space="preserve"> </w:t>
      </w:r>
      <w:r>
        <w:t xml:space="preserve">Expertise in Python, R, and Stata for processing large datasets related to energy markets, real estate trends, and labor statistics in Houston.</w:t>
      </w:r>
    </w:p>
    <w:p>
      <w:pPr>
        <w:numPr>
          <w:ilvl w:val="0"/>
          <w:numId w:val="1006"/>
        </w:numPr>
        <w:pStyle w:val="Compact"/>
      </w:pPr>
      <w:r>
        <w:rPr>
          <w:bCs/>
          <w:b/>
        </w:rPr>
        <w:t xml:space="preserve">Policy Advisory:</w:t>
      </w:r>
      <w:r>
        <w:t xml:space="preserve"> </w:t>
      </w:r>
      <w:r>
        <w:t xml:space="preserve">Experience advising local governments on economic development strategies for the United States Houston region.</w:t>
      </w:r>
    </w:p>
    <w:p>
      <w:pPr>
        <w:numPr>
          <w:ilvl w:val="0"/>
          <w:numId w:val="1006"/>
        </w:numPr>
        <w:pStyle w:val="Compact"/>
      </w:pPr>
      <w:r>
        <w:rPr>
          <w:bCs/>
          <w:b/>
        </w:rPr>
        <w:t xml:space="preserve">Communication:</w:t>
      </w:r>
      <w:r>
        <w:t xml:space="preserve"> </w:t>
      </w:r>
      <w:r>
        <w:t xml:space="preserve">Skilled in translating complex economic concepts into actionable insights for non-technical audiences, as demonstrated through presentations to stakeholders in United States Houston.</w:t>
      </w:r>
    </w:p>
    <w:p>
      <w:pPr>
        <w:numPr>
          <w:ilvl w:val="0"/>
          <w:numId w:val="1006"/>
        </w:numPr>
        <w:pStyle w:val="Compact"/>
      </w:pPr>
      <w:r>
        <w:rPr>
          <w:bCs/>
          <w:b/>
        </w:rPr>
        <w:t xml:space="preserve">Industry Knowledge:</w:t>
      </w:r>
      <w:r>
        <w:t xml:space="preserve"> </w:t>
      </w:r>
      <w:r>
        <w:t xml:space="preserve">Deep understanding of the energy sector, real estate markets, and manufacturing industries that define the United States Houston economy.</w:t>
      </w:r>
    </w:p>
    <w:bookmarkEnd w:id="30"/>
    <w:bookmarkStart w:id="31" w:name="certifications-professional-affiliations"/>
    <w:p>
      <w:pPr>
        <w:pStyle w:val="Heading2"/>
      </w:pPr>
      <w:r>
        <w:t xml:space="preserve">Certifications &amp; Professional Affiliations</w:t>
      </w:r>
    </w:p>
    <w:p>
      <w:pPr>
        <w:numPr>
          <w:ilvl w:val="0"/>
          <w:numId w:val="1007"/>
        </w:numPr>
        <w:pStyle w:val="Compact"/>
      </w:pPr>
      <w:r>
        <w:rPr>
          <w:bCs/>
          <w:b/>
        </w:rPr>
        <w:t xml:space="preserve">CFA (Chartered Financial Analyst) Charterholder</w:t>
      </w:r>
      <w:r>
        <w:t xml:space="preserve"> </w:t>
      </w:r>
      <w:r>
        <w:t xml:space="preserve">– CFA Institute, 2017</w:t>
      </w:r>
    </w:p>
    <w:p>
      <w:pPr>
        <w:numPr>
          <w:ilvl w:val="0"/>
          <w:numId w:val="1007"/>
        </w:numPr>
        <w:pStyle w:val="Compact"/>
      </w:pPr>
      <w:r>
        <w:rPr>
          <w:bCs/>
          <w:b/>
        </w:rPr>
        <w:t xml:space="preserve">American Economic Association (AEA)</w:t>
      </w:r>
      <w:r>
        <w:t xml:space="preserve"> </w:t>
      </w:r>
      <w:r>
        <w:t xml:space="preserve">– Member since 2015</w:t>
      </w:r>
    </w:p>
    <w:p>
      <w:pPr>
        <w:numPr>
          <w:ilvl w:val="0"/>
          <w:numId w:val="1007"/>
        </w:numPr>
        <w:pStyle w:val="Compact"/>
      </w:pPr>
      <w:r>
        <w:rPr>
          <w:bCs/>
          <w:b/>
        </w:rPr>
        <w:t xml:space="preserve">Houston Chamber of Commerce Economic Advisory Council</w:t>
      </w:r>
      <w:r>
        <w:t xml:space="preserve"> </w:t>
      </w:r>
      <w:r>
        <w:t xml:space="preserve">– Member, 2019–Present</w:t>
      </w:r>
    </w:p>
    <w:bookmarkEnd w:id="31"/>
    <w:bookmarkStart w:id="35" w:name="projects-publications"/>
    <w:p>
      <w:pPr>
        <w:pStyle w:val="Heading2"/>
      </w:pPr>
      <w:r>
        <w:t xml:space="preserve">Projects &amp; Publications</w:t>
      </w:r>
    </w:p>
    <w:bookmarkStart w:id="32" w:name="X6c49b29c84da16f0cf30f7084af1e2ec3d5963d"/>
    <w:p>
      <w:pPr>
        <w:pStyle w:val="Heading3"/>
      </w:pPr>
      <w:r>
        <w:t xml:space="preserve">"Houston's Energy Transition: Opportunities and Challenges" (2023)</w:t>
      </w:r>
    </w:p>
    <w:p>
      <w:pPr>
        <w:pStyle w:val="FirstParagraph"/>
      </w:pPr>
      <w:r>
        <w:t xml:space="preserve">Co-authored with HEDC, this report explores the economic implications of Houston’s shift toward renewable energy. Published in the *Journal of Regional Economics*, it has been cited by policymakers in the United States Houston area.</w:t>
      </w:r>
    </w:p>
    <w:bookmarkEnd w:id="32"/>
    <w:bookmarkStart w:id="33" w:name="Xe30a440b6a9e49a135e8d0e884efce6e40df509"/>
    <w:p>
      <w:pPr>
        <w:pStyle w:val="Heading3"/>
      </w:pPr>
      <w:r>
        <w:t xml:space="preserve">"Real Estate Market Volatility in the Post-Pandemic Era" (2021)</w:t>
      </w:r>
    </w:p>
    <w:p>
      <w:pPr>
        <w:pStyle w:val="FirstParagraph"/>
      </w:pPr>
      <w:r>
        <w:t xml:space="preserve">Conducted a comprehensive analysis of Houston’s housing market trends, highlighting factors such as remote work adoption and infrastructure investments. This research informed a local government initiative to stabilize housing costs in the United States Houston region.</w:t>
      </w:r>
    </w:p>
    <w:bookmarkEnd w:id="33"/>
    <w:bookmarkStart w:id="34" w:name="X61dd853e75c93d76d08de0bebd567544669687c"/>
    <w:p>
      <w:pPr>
        <w:pStyle w:val="Heading3"/>
      </w:pPr>
      <w:r>
        <w:t xml:space="preserve">"Economic Impact of the Port of Houston" (2020)</w:t>
      </w:r>
    </w:p>
    <w:p>
      <w:pPr>
        <w:pStyle w:val="FirstParagraph"/>
      </w:pPr>
      <w:r>
        <w:t xml:space="preserve">Collaborated with the Port Authority to assess the economic contribution of Houston’s maritime industry. The findings were presented at a national conference, emphasizing the role of United States Houston as a global trade hub.</w:t>
      </w:r>
    </w:p>
    <w:bookmarkEnd w:id="34"/>
    <w:bookmarkEnd w:id="35"/>
    <w:bookmarkStart w:id="36" w:name="references"/>
    <w:p>
      <w:pPr>
        <w:pStyle w:val="Heading2"/>
      </w:pPr>
      <w:r>
        <w:t xml:space="preserve">References</w:t>
      </w:r>
    </w:p>
    <w:p>
      <w:pPr>
        <w:pStyle w:val="FirstParagraph"/>
      </w:pPr>
      <w:r>
        <w:t xml:space="preserve">Available upon request. References include former colleagues from the Houston Economic Development Council, academic advisors from the University of Houston, and industry partners in the United States Houston energy sector.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United States Houston</dc:title>
  <dc:creator/>
  <dc:language>en</dc:language>
  <cp:keywords/>
  <dcterms:created xsi:type="dcterms:W3CDTF">2026-07-21T14:57:33Z</dcterms:created>
  <dcterms:modified xsi:type="dcterms:W3CDTF">2026-07-21T14:57:33Z</dcterms:modified>
</cp:coreProperties>
</file>

<file path=docProps/custom.xml><?xml version="1.0" encoding="utf-8"?>
<Properties xmlns="http://schemas.openxmlformats.org/officeDocument/2006/custom-properties" xmlns:vt="http://schemas.openxmlformats.org/officeDocument/2006/docPropsVTypes"/>
</file>