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 10-XXXX-XXXX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content creation, manuscript editing, and media production. Proven expertise in delivering high-quality editorial work for both digital and print platforms. Passionate about storytelling and cultural exchange, with a strong background in navigating the dynamic media landscape of China Beijing. A native speaker of [your language], fluent in English, and deeply familiar with the publishing standards and audience preferences specific to China Beijing.</w:t>
      </w:r>
    </w:p>
    <w:bookmarkEnd w:id="20"/>
    <w:bookmarkStart w:id="23" w:name="editorial-experience"/>
    <w:p>
      <w:pPr>
        <w:pStyle w:val="Heading2"/>
      </w:pPr>
      <w:r>
        <w:t xml:space="preserve">Editorial Experience</w:t>
      </w:r>
    </w:p>
    <w:bookmarkStart w:id="21" w:name="Xcbe806b23b806775fb3eedb54b040656d3bddb7"/>
    <w:p>
      <w:pPr>
        <w:pStyle w:val="Heading3"/>
      </w:pPr>
      <w:r>
        <w:t xml:space="preserve">Senior Editor – [Publication Name], Beijing, China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editors to oversee the production of [X] articles and features per month, ensuring alignment with editorial guidelines and audience expectations in China Beijing.</w:t>
      </w:r>
    </w:p>
    <w:p>
      <w:pPr>
        <w:numPr>
          <w:ilvl w:val="0"/>
          <w:numId w:val="1001"/>
        </w:numPr>
        <w:pStyle w:val="Compact"/>
      </w:pPr>
      <w:r>
        <w:t xml:space="preserve">Collaborated with writers to refine content for clarity, tone, and cultural relevance, particularly for topics related to Chinese society, technology, and business.</w:t>
      </w:r>
    </w:p>
    <w:p>
      <w:pPr>
        <w:numPr>
          <w:ilvl w:val="0"/>
          <w:numId w:val="1001"/>
        </w:numPr>
        <w:pStyle w:val="Compact"/>
      </w:pPr>
      <w:r>
        <w:t xml:space="preserve">Implemented a workflow system that reduced editing turnaround time by 20%, enhancing efficiency for [Publication Name]’s digital platform in Beijing.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trending topics in China Beijing, contributing to the development of specialized content series that increased readership by 15%.</w:t>
      </w:r>
    </w:p>
    <w:bookmarkEnd w:id="21"/>
    <w:bookmarkStart w:id="22" w:name="X5da79a9046c2d2b2da907e2f0af768754bc9bb5"/>
    <w:p>
      <w:pPr>
        <w:pStyle w:val="Heading3"/>
      </w:pPr>
      <w:r>
        <w:t xml:space="preserve">Editorial Assistant – [Media Company Name], Shanghai, China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proofreading and formatting manuscripts for both print and digital distribution, maintaining high standards of accuracy and professionalism.</w:t>
      </w:r>
    </w:p>
    <w:p>
      <w:pPr>
        <w:numPr>
          <w:ilvl w:val="0"/>
          <w:numId w:val="1002"/>
        </w:numPr>
        <w:pStyle w:val="Compact"/>
      </w:pPr>
      <w:r>
        <w:t xml:space="preserve">Conducted fact-checking and ensured compliance with Chinese media regulations, including adherence to censorship guidelines specific to Beijing’s publishing sector.</w:t>
      </w:r>
    </w:p>
    <w:p>
      <w:pPr>
        <w:numPr>
          <w:ilvl w:val="0"/>
          <w:numId w:val="1002"/>
        </w:numPr>
        <w:pStyle w:val="Compact"/>
      </w:pPr>
      <w:r>
        <w:t xml:space="preserve">Created content summaries for internal review, streamlining the approval process for articles targeting Chinese audiences.</w:t>
      </w:r>
    </w:p>
    <w:p>
      <w:pPr>
        <w:numPr>
          <w:ilvl w:val="0"/>
          <w:numId w:val="1002"/>
        </w:numPr>
        <w:pStyle w:val="Compact"/>
      </w:pPr>
      <w:r>
        <w:t xml:space="preserve">Developed a database of sources and contacts in China Beijing, improving the speed and quality of research for editorial projects.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t xml:space="preserve">[University Name], [City, Country]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media theory and practice, with a focus on cross-cultural communication and digital publishing.</w:t>
      </w:r>
    </w:p>
    <w:p>
      <w:pPr>
        <w:numPr>
          <w:ilvl w:val="0"/>
          <w:numId w:val="1003"/>
        </w:numPr>
        <w:pStyle w:val="Compact"/>
      </w:pPr>
      <w:r>
        <w:t xml:space="preserve">Completed an internship at [Beijing-based Publication or Media Company], where I gained hands-on experience in editing content for Chinese readership.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proficiency in [Your Language], fluent in English, and basic knowledge of Mandarin (if applicable).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Office Suite (Word, Excel), Google Docs, and content management systems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media environment in China Beijing, including audience preferences and regulatory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prioritizing tasks, meeting deadlines, and collaborating with cross-functional teams to deliver high-quality editorial work.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Certificate in Advanced Editing – [Institution Name], [Year]</w:t>
      </w:r>
    </w:p>
    <w:p>
      <w:pPr>
        <w:numPr>
          <w:ilvl w:val="0"/>
          <w:numId w:val="1005"/>
        </w:numPr>
        <w:pStyle w:val="Compact"/>
      </w:pPr>
      <w:r>
        <w:t xml:space="preserve">Workshop on Chinese Media Landscape – [Organization, Beijing], [Year]</w:t>
      </w:r>
    </w:p>
    <w:p>
      <w:pPr>
        <w:numPr>
          <w:ilvl w:val="0"/>
          <w:numId w:val="1005"/>
        </w:numPr>
        <w:pStyle w:val="Compact"/>
      </w:pPr>
      <w:r>
        <w:t xml:space="preserve">Online Course: Digital Publishing Strategies for Global Audiences – Coursera,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[Your Language]: Native</w:t>
      </w:r>
    </w:p>
    <w:p>
      <w:pPr>
        <w:numPr>
          <w:ilvl w:val="0"/>
          <w:numId w:val="1006"/>
        </w:numPr>
        <w:pStyle w:val="Compact"/>
      </w:pPr>
      <w:r>
        <w:t xml:space="preserve">English: Proficient (IELTS [Score] or TOEFL [Score])</w:t>
      </w:r>
    </w:p>
    <w:p>
      <w:pPr>
        <w:numPr>
          <w:ilvl w:val="0"/>
          <w:numId w:val="1006"/>
        </w:numPr>
        <w:pStyle w:val="Compact"/>
      </w:pPr>
      <w:r>
        <w:t xml:space="preserve">Mandarin Chinese: Intermediate (if applicable)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as a freelance editor for [Nonprofit Organization in Beijing], helping to produce educational content for local communities.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Beijing’s media and literary events, including the Beijing International Book Fair and local editorial workshops.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online portfolio or GitHub repository showcasing editing samples from China Beijing projects].</w:t>
      </w:r>
    </w:p>
    <w:bookmarkEnd w:id="29"/>
    <w:bookmarkStart w:id="30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As an Editor with a strong foundation in both Western and Chinese media practices, I bring a unique perspective tailored to the demands of China Beijing. My resume reflects a commitment to excellence, cultural sensitivity, and innovation in editorial work. Whether refining content for global audiences or adapting it for local relevance, I ensure every project meets the highest standards of quality and impact.</w:t>
      </w:r>
    </w:p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is more than a document—it’s a testament to my dedication as an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 the vibrant and fast-paced environment of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I am eager to contribute my expertise to organizations seeking to connect with audiences through compelling, well-crafted content.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Editor in China Beijing</dc:title>
  <dc:creator/>
  <dc:language>en</dc:language>
  <cp:keywords/>
  <dcterms:created xsi:type="dcterms:W3CDTF">2026-05-02T02:58:59Z</dcterms:created>
  <dcterms:modified xsi:type="dcterms:W3CDTF">2026-05-02T02:58:59Z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