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China</w:t>
      </w:r>
      <w:r>
        <w:t xml:space="preserve"> </w:t>
      </w:r>
      <w:r>
        <w:t xml:space="preserve">Guangzhou</w:t>
      </w:r>
    </w:p>
    <w:bookmarkStart w:id="33" w:name="resume-editor-for-china-guangzhou"/>
    <w:p>
      <w:pPr>
        <w:pStyle w:val="Heading1"/>
      </w:pPr>
      <w:r>
        <w:t xml:space="preserve">Resume: Editor for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XXX-XXXX-XXXX]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I am a dedicated and experienced Editor with a proven ability to refine and enhance written content for diverse audiences. With over [X years] of experience in the publishing and media industries, I have developed a strong understanding of editorial standards, storytelling techniques, and cultural nuances. My expertise lies in editing articles, manuscripts, and digital content while maintaining clarity, coherence, and engagement. As an Editor based in China Guangzhou, I am deeply familiar with the local media landscape and the unique demands of working within Chinese publishing ecosystems. I am committed to delivering high-quality work that aligns with both global editorial practices and regional requirements.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Guangzhou Media Group</w:t>
      </w:r>
      <w:r>
        <w:t xml:space="preserve">, Guangzhou, China | [Start Date] – Present</w:t>
      </w:r>
    </w:p>
    <w:p>
      <w:pPr>
        <w:numPr>
          <w:ilvl w:val="0"/>
          <w:numId w:val="1001"/>
        </w:numPr>
        <w:pStyle w:val="Compact"/>
      </w:pPr>
      <w:r>
        <w:t xml:space="preserve">Oversee the editing and proofreading of print and digital publications, ensuring alignment with editorial guidelines and brand voice.</w:t>
      </w:r>
    </w:p>
    <w:p>
      <w:pPr>
        <w:numPr>
          <w:ilvl w:val="0"/>
          <w:numId w:val="1001"/>
        </w:numPr>
        <w:pStyle w:val="Compact"/>
      </w:pPr>
      <w:r>
        <w:t xml:space="preserve">Collaborate with writers to refine content structure, grammar, and tone for a wide range of topics, including lifestyle, technology, and cultural studies.</w:t>
      </w:r>
    </w:p>
    <w:p>
      <w:pPr>
        <w:numPr>
          <w:ilvl w:val="0"/>
          <w:numId w:val="1001"/>
        </w:numPr>
        <w:pStyle w:val="Compact"/>
      </w:pPr>
      <w:r>
        <w:t xml:space="preserve">Mentor junior editors in Guangzhou-based projects, fostering a team culture focused on quality and innovation.</w:t>
      </w:r>
    </w:p>
    <w:p>
      <w:pPr>
        <w:numPr>
          <w:ilvl w:val="0"/>
          <w:numId w:val="1001"/>
        </w:numPr>
        <w:pStyle w:val="Compact"/>
      </w:pPr>
      <w:r>
        <w:t xml:space="preserve">Conduct market research to identify trends in Chinese media consumption and adapt editorial strategies accordingly.</w:t>
      </w:r>
    </w:p>
    <w:p>
      <w:pPr>
        <w:numPr>
          <w:ilvl w:val="0"/>
          <w:numId w:val="1001"/>
        </w:numPr>
        <w:pStyle w:val="Compact"/>
      </w:pPr>
      <w:r>
        <w:t xml:space="preserve">Work closely with designers and producers to ensure seamless integration of text and visual elements for multimedia campaigns.</w:t>
      </w:r>
    </w:p>
    <w:bookmarkEnd w:id="22"/>
    <w:bookmarkStart w:id="23" w:name="editorial-assistant"/>
    <w:p>
      <w:pPr>
        <w:pStyle w:val="Heading3"/>
      </w:pPr>
      <w:r>
        <w:t xml:space="preserve">Editorial Assistant</w:t>
      </w:r>
    </w:p>
    <w:p>
      <w:pPr>
        <w:pStyle w:val="FirstParagraph"/>
      </w:pPr>
      <w:r>
        <w:rPr>
          <w:bCs/>
          <w:b/>
        </w:rPr>
        <w:t xml:space="preserve">China Daily Guangzhou Edition</w:t>
      </w:r>
      <w:r>
        <w:t xml:space="preserve">, Guangzhou, China | [Start Date] – [End Date]</w:t>
      </w:r>
    </w:p>
    <w:p>
      <w:pPr>
        <w:numPr>
          <w:ilvl w:val="0"/>
          <w:numId w:val="1002"/>
        </w:numPr>
        <w:pStyle w:val="Compact"/>
      </w:pPr>
      <w:r>
        <w:t xml:space="preserve">Assisted in the production of daily news articles and feature stories, ensuring accuracy and compliance with Chinese media regulations.</w:t>
      </w:r>
    </w:p>
    <w:p>
      <w:pPr>
        <w:numPr>
          <w:ilvl w:val="0"/>
          <w:numId w:val="1002"/>
        </w:numPr>
        <w:pStyle w:val="Compact"/>
      </w:pPr>
      <w:r>
        <w:t xml:space="preserve">Edited content for clarity, grammar, and consistency while adhering to local editorial standards.</w:t>
      </w:r>
    </w:p>
    <w:p>
      <w:pPr>
        <w:numPr>
          <w:ilvl w:val="0"/>
          <w:numId w:val="1002"/>
        </w:numPr>
        <w:pStyle w:val="Compact"/>
      </w:pPr>
      <w:r>
        <w:t xml:space="preserve">Managed deadlines for high-priority projects, including special editions focused on Guangzhou’s cultural events and economic developments.</w:t>
      </w:r>
    </w:p>
    <w:p>
      <w:pPr>
        <w:numPr>
          <w:ilvl w:val="0"/>
          <w:numId w:val="1002"/>
        </w:numPr>
        <w:pStyle w:val="Compact"/>
      </w:pPr>
      <w:r>
        <w:t xml:space="preserve">Supported the transition of print articles to digital platforms, optimizing content for online readership in China.</w:t>
      </w:r>
    </w:p>
    <w:bookmarkEnd w:id="23"/>
    <w:bookmarkStart w:id="24" w:name="freelance-editor"/>
    <w:p>
      <w:pPr>
        <w:pStyle w:val="Heading3"/>
      </w:pPr>
      <w:r>
        <w:t xml:space="preserve">Freelance Editor</w:t>
      </w:r>
    </w:p>
    <w:p>
      <w:pPr>
        <w:pStyle w:val="FirstParagraph"/>
      </w:pPr>
      <w:r>
        <w:rPr>
          <w:bCs/>
          <w:b/>
        </w:rPr>
        <w:t xml:space="preserve">Independent Contractor</w:t>
      </w:r>
      <w:r>
        <w:t xml:space="preserve">, Guangzhou, China | [Start Date] – [End Date]</w:t>
      </w:r>
    </w:p>
    <w:p>
      <w:pPr>
        <w:numPr>
          <w:ilvl w:val="0"/>
          <w:numId w:val="1003"/>
        </w:numPr>
        <w:pStyle w:val="Compact"/>
      </w:pPr>
      <w:r>
        <w:t xml:space="preserve">Provided editing services to international and local clients, including academic papers, business reports, and creative writing projects.</w:t>
      </w:r>
    </w:p>
    <w:p>
      <w:pPr>
        <w:numPr>
          <w:ilvl w:val="0"/>
          <w:numId w:val="1003"/>
        </w:numPr>
        <w:pStyle w:val="Compact"/>
      </w:pPr>
      <w:r>
        <w:t xml:space="preserve">Developed customized workflows for Chinese-speaking authors to improve their English manuscripts while respecting cultural contexts.</w:t>
      </w:r>
    </w:p>
    <w:p>
      <w:pPr>
        <w:numPr>
          <w:ilvl w:val="0"/>
          <w:numId w:val="1003"/>
        </w:numPr>
        <w:pStyle w:val="Compact"/>
      </w:pPr>
      <w:r>
        <w:t xml:space="preserve">Contributed to the editorial review process for a Guangzhou-based publishing house, focusing on non-fiction and educational content.</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Guangzhou University, China | [Graduation Year]</w:t>
      </w:r>
    </w:p>
    <w:p>
      <w:pPr>
        <w:pStyle w:val="BodyText"/>
      </w:pPr>
      <w:r>
        <w:rPr>
          <w:bCs/>
          <w:b/>
        </w:rPr>
        <w:t xml:space="preserve">Master of Arts in Communication</w:t>
      </w:r>
      <w:r>
        <w:t xml:space="preserve">, University of International Business and Economics, Beijing | [Graduation Year]</w:t>
      </w:r>
    </w:p>
    <w:bookmarkEnd w:id="26"/>
    <w:bookmarkStart w:id="27" w:name="skills"/>
    <w:p>
      <w:pPr>
        <w:pStyle w:val="Heading2"/>
      </w:pPr>
      <w:r>
        <w:t xml:space="preserve">Skills</w:t>
      </w:r>
    </w:p>
    <w:p>
      <w:pPr>
        <w:numPr>
          <w:ilvl w:val="0"/>
          <w:numId w:val="1004"/>
        </w:numPr>
        <w:pStyle w:val="Compact"/>
      </w:pPr>
      <w:r>
        <w:t xml:space="preserve">Proficient in Microsoft Office Suite (Word, Excel, PowerPoint) and Adobe InDesign for layout design.</w:t>
      </w:r>
    </w:p>
    <w:p>
      <w:pPr>
        <w:numPr>
          <w:ilvl w:val="0"/>
          <w:numId w:val="1004"/>
        </w:numPr>
        <w:pStyle w:val="Compact"/>
      </w:pPr>
      <w:r>
        <w:t xml:space="preserve">Strong command of English and Mandarin Chinese, with experience in cross-cultural communication.</w:t>
      </w:r>
    </w:p>
    <w:p>
      <w:pPr>
        <w:numPr>
          <w:ilvl w:val="0"/>
          <w:numId w:val="1004"/>
        </w:numPr>
        <w:pStyle w:val="Compact"/>
      </w:pPr>
      <w:r>
        <w:t xml:space="preserve">Certified in [relevant certification, e.g., "Copyediting Certification from the Society for Editors and Proofreaders"].</w:t>
      </w:r>
    </w:p>
    <w:p>
      <w:pPr>
        <w:numPr>
          <w:ilvl w:val="0"/>
          <w:numId w:val="1004"/>
        </w:numPr>
        <w:pStyle w:val="Compact"/>
      </w:pPr>
      <w:r>
        <w:t xml:space="preserve">Expertise in SEO optimization and content management systems (e.g., WordPress, Drupal) for digital publishing.</w:t>
      </w:r>
    </w:p>
    <w:p>
      <w:pPr>
        <w:numPr>
          <w:ilvl w:val="0"/>
          <w:numId w:val="1004"/>
        </w:numPr>
        <w:pStyle w:val="Compact"/>
      </w:pPr>
      <w:r>
        <w:t xml:space="preserve">Knowledge of Chinese media regulations and editorial ethics, particularly for Guangzhou-based projects.</w:t>
      </w:r>
    </w:p>
    <w:bookmarkEnd w:id="27"/>
    <w:bookmarkStart w:id="28" w:name="certifications-training"/>
    <w:p>
      <w:pPr>
        <w:pStyle w:val="Heading2"/>
      </w:pPr>
      <w:r>
        <w:t xml:space="preserve">Certifications &amp; Training</w:t>
      </w:r>
    </w:p>
    <w:p>
      <w:pPr>
        <w:pStyle w:val="FirstParagraph"/>
      </w:pPr>
      <w:r>
        <w:rPr>
          <w:bCs/>
          <w:b/>
        </w:rPr>
        <w:t xml:space="preserve">Editorial Training Program</w:t>
      </w:r>
      <w:r>
        <w:t xml:space="preserve">, China Publishing Association | [Year]</w:t>
      </w:r>
    </w:p>
    <w:p>
      <w:pPr>
        <w:pStyle w:val="BodyText"/>
      </w:pPr>
      <w:r>
        <w:rPr>
          <w:bCs/>
          <w:b/>
        </w:rPr>
        <w:t xml:space="preserve">Advanced Copywriting Workshop</w:t>
      </w:r>
      <w:r>
        <w:t xml:space="preserve">, Guangzhou Institute of Journalism | [Year]</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(Native)</w:t>
      </w:r>
    </w:p>
    <w:p>
      <w:pPr>
        <w:numPr>
          <w:ilvl w:val="0"/>
          <w:numId w:val="1005"/>
        </w:numPr>
        <w:pStyle w:val="Compact"/>
      </w:pPr>
      <w:r>
        <w:t xml:space="preserve">Basic Japanese (for cross-border media projects)</w:t>
      </w:r>
    </w:p>
    <w:bookmarkEnd w:id="29"/>
    <w:bookmarkStart w:id="30" w:name="projects-portfolio"/>
    <w:p>
      <w:pPr>
        <w:pStyle w:val="Heading2"/>
      </w:pPr>
      <w:r>
        <w:t xml:space="preserve">Projects &amp; Portfolio</w:t>
      </w:r>
    </w:p>
    <w:p>
      <w:pPr>
        <w:pStyle w:val="FirstParagraph"/>
      </w:pPr>
      <w:r>
        <w:rPr>
          <w:bCs/>
          <w:b/>
        </w:rPr>
        <w:t xml:space="preserve">"Guangzhou Culture Revival Series"</w:t>
      </w:r>
      <w:r>
        <w:t xml:space="preserve"> </w:t>
      </w:r>
      <w:r>
        <w:t xml:space="preserve">– Editor-in-Chief, 2023</w:t>
      </w:r>
    </w:p>
    <w:p>
      <w:pPr>
        <w:pStyle w:val="BodyText"/>
      </w:pPr>
      <w:r>
        <w:t xml:space="preserve">Curated and edited a multi-part series highlighting Guangzhou’s historical landmarks, traditional festivals, and modern cultural innovations. The project received recognition from the Guangdong Provincial Media Association.</w:t>
      </w:r>
    </w:p>
    <w:p>
      <w:pPr>
        <w:pStyle w:val="BodyText"/>
      </w:pPr>
      <w:r>
        <w:rPr>
          <w:bCs/>
          <w:b/>
        </w:rPr>
        <w:t xml:space="preserve">"Tech Innovations in South China"</w:t>
      </w:r>
      <w:r>
        <w:t xml:space="preserve"> </w:t>
      </w:r>
      <w:r>
        <w:t xml:space="preserve">– Senior Editor, 2022</w:t>
      </w:r>
    </w:p>
    <w:p>
      <w:pPr>
        <w:pStyle w:val="BodyText"/>
      </w:pPr>
      <w:r>
        <w:t xml:space="preserve">Managed the editorial process for a special edition focusing on technological advancements in Guangzhou’s startup ecosystem. Articles were featured in major Chinese media outlets and attracted over 500,000 online readers.</w:t>
      </w:r>
    </w:p>
    <w:bookmarkEnd w:id="30"/>
    <w:bookmarkStart w:id="31" w:name="community-professional-involvement"/>
    <w:p>
      <w:pPr>
        <w:pStyle w:val="Heading2"/>
      </w:pPr>
      <w:r>
        <w:t xml:space="preserve">Community &amp; Professional Involvement</w:t>
      </w:r>
    </w:p>
    <w:p>
      <w:pPr>
        <w:numPr>
          <w:ilvl w:val="0"/>
          <w:numId w:val="1006"/>
        </w:numPr>
        <w:pStyle w:val="Compact"/>
      </w:pPr>
      <w:r>
        <w:t xml:space="preserve">Member of the Guangzhou Editors’ Association, actively participating in networking events and workshops.</w:t>
      </w:r>
    </w:p>
    <w:p>
      <w:pPr>
        <w:numPr>
          <w:ilvl w:val="0"/>
          <w:numId w:val="1006"/>
        </w:numPr>
        <w:pStyle w:val="Compact"/>
      </w:pPr>
      <w:r>
        <w:t xml:space="preserve">Volunteer Editor for local NGOs, assisting with content creation for public awareness campaigns on environmental sustainability.</w:t>
      </w:r>
    </w:p>
    <w:p>
      <w:pPr>
        <w:numPr>
          <w:ilvl w:val="0"/>
          <w:numId w:val="1006"/>
        </w:numPr>
        <w:pStyle w:val="Compact"/>
      </w:pPr>
      <w:r>
        <w:t xml:space="preserve">Contributor to the "China Media Review" blog, sharing insights on editorial practices in China’s rapidly evolving media landscape.</w:t>
      </w:r>
    </w:p>
    <w:bookmarkEnd w:id="31"/>
    <w:bookmarkStart w:id="32" w:name="Xd25b13797fbba1d9702bd2ce2237d89a94f3aa1"/>
    <w:p>
      <w:pPr>
        <w:pStyle w:val="Heading2"/>
      </w:pPr>
      <w:r>
        <w:t xml:space="preserve">Why Choose Me as an Editor in China Guangzhou?</w:t>
      </w:r>
    </w:p>
    <w:p>
      <w:pPr>
        <w:pStyle w:val="FirstParagraph"/>
      </w:pPr>
      <w:r>
        <w:t xml:space="preserve">As an Editor based in China Guangzhou, I bring a unique blend of technical expertise, cultural insight, and regional experience to every project. My work has consistently focused on bridging global standards with local relevance, ensuring that content resonates with both international and Chinese audiences. Whether it’s editing academic research for publication or refining digital copy for a Guangzhou-based brand, I prioritize precision, creativity, and adaptability. My commitment to excellence in editorial work has made me a trusted partner for organizations seeking high-quality content that aligns with their goals.</w:t>
      </w:r>
    </w:p>
    <w:bookmarkEnd w:id="32"/>
    <w:p>
      <w:pPr>
        <w:pStyle w:val="BodyText"/>
      </w:pPr>
      <w:r>
        <w:t xml:space="preserve">© [Your Name] | Resume for Editor Position in China Guangzhou</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China Guangzhou</dc:title>
  <dc:creator/>
  <dc:language>en</dc:language>
  <cp:keywords/>
  <dcterms:created xsi:type="dcterms:W3CDTF">2026-07-20T18:31:35Z</dcterms:created>
  <dcterms:modified xsi:type="dcterms:W3CDTF">2026-07-20T18:31:35Z</dcterms:modified>
</cp:coreProperties>
</file>

<file path=docProps/custom.xml><?xml version="1.0" encoding="utf-8"?>
<Properties xmlns="http://schemas.openxmlformats.org/officeDocument/2006/custom-properties" xmlns:vt="http://schemas.openxmlformats.org/officeDocument/2006/docPropsVTypes"/>
</file>