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China</w:t>
      </w:r>
      <w:r>
        <w:t xml:space="preserve"> </w:t>
      </w:r>
      <w:r>
        <w:t xml:space="preserve">Shanghai</w:t>
      </w:r>
    </w:p>
    <w:bookmarkStart w:id="32" w:name="resume-of-your-name"/>
    <w:p>
      <w:pPr>
        <w:pStyle w:val="Heading1"/>
      </w:pPr>
      <w:r>
        <w:t xml:space="preserve">Resume of [Your Name]</w:t>
      </w:r>
    </w:p>
    <w:p>
      <w:pPr>
        <w:pStyle w:val="FirstParagraph"/>
      </w:pPr>
      <w:r>
        <w:rPr>
          <w:bCs/>
          <w:b/>
        </w:rPr>
        <w:t xml:space="preserve">Editor | China Shanghai</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No. 123, Nanjing Road, Pudong District, Shanghai, China</w:t>
      </w:r>
      <w:r>
        <w:br/>
      </w:r>
      <w:r>
        <w:rPr>
          <w:bCs/>
          <w:b/>
        </w:rPr>
        <w:t xml:space="preserve">Phone:</w:t>
      </w:r>
      <w:r>
        <w:t xml:space="preserve"> </w:t>
      </w:r>
      <w:r>
        <w:t xml:space="preserve">+86 10 1234 5678</w:t>
      </w:r>
      <w:r>
        <w:br/>
      </w:r>
      <w:r>
        <w:rPr>
          <w:bCs/>
          <w:b/>
        </w:rPr>
        <w:t xml:space="preserve">Email:</w:t>
      </w:r>
      <w:r>
        <w:t xml:space="preserve"> </w:t>
      </w:r>
      <w:r>
        <w:t xml:space="preserve">yourname@example.com</w:t>
      </w:r>
      <w:r>
        <w:br/>
      </w:r>
      <w:r>
        <w:rPr>
          <w:bCs/>
          <w:b/>
        </w:rPr>
        <w:t xml:space="preserve">LinkedIn:</w:t>
      </w:r>
      <w:r>
        <w:t xml:space="preserve"> </w:t>
      </w:r>
      <w:r>
        <w:t xml:space="preserve">linkedin.com/in/yourname</w:t>
      </w:r>
      <w:r>
        <w:br/>
      </w:r>
      <w:r>
        <w:rPr>
          <w:bCs/>
          <w:b/>
        </w:rPr>
        <w:t xml:space="preserve">WeChat/WhatsApp:</w:t>
      </w:r>
      <w:r>
        <w:t xml:space="preserve"> </w:t>
      </w:r>
      <w:r>
        <w:t xml:space="preserve">@yourname</w:t>
      </w:r>
    </w:p>
    <w:bookmarkEnd w:id="20"/>
    <w:bookmarkStart w:id="21" w:name="professional-summary"/>
    <w:p>
      <w:pPr>
        <w:pStyle w:val="Heading2"/>
      </w:pPr>
      <w:r>
        <w:t xml:space="preserve">Professional Summary</w:t>
      </w:r>
    </w:p>
    <w:p>
      <w:pPr>
        <w:pStyle w:val="FirstParagraph"/>
      </w:pPr>
      <w:r>
        <w:t xml:space="preserve">A highly skilled and detail-oriented Editor with over [X years] of experience in content creation, manuscript editing, and digital publishing. Specialized in delivering high-quality editorial work for media, academic, and corporate clients across China Shanghai. Proficient in navigating the unique demands of the Chinese market while maintaining international standards of excellence. Committed to bridging cross-cultural communication through precise language refinement and storytelling mastery.</w:t>
      </w:r>
    </w:p>
    <w:p>
      <w:pPr>
        <w:pStyle w:val="BodyText"/>
      </w:pPr>
      <w:r>
        <w:t xml:space="preserve">As an Editor based in China Shanghai, I have worked with diverse stakeholders including authors, designers, and business professionals to ensure seamless content delivery. My expertise includes proofreading, copyediting, and content strategy development tailored to the evolving needs of the Chinese audience. A strong advocate for ethical publishing practices and a deep understanding of local regulations governing media in China.</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Shanghai Media Group (SMG)</w:t>
      </w:r>
      <w:r>
        <w:t xml:space="preserve">, Shanghai, China</w:t>
      </w:r>
      <w:r>
        <w:br/>
      </w:r>
      <w:r>
        <w:rPr>
          <w:iCs/>
          <w:i/>
        </w:rPr>
        <w:t xml:space="preserve">Jan 2018 – Present</w:t>
      </w:r>
    </w:p>
    <w:p>
      <w:pPr>
        <w:numPr>
          <w:ilvl w:val="0"/>
          <w:numId w:val="1001"/>
        </w:numPr>
        <w:pStyle w:val="Compact"/>
      </w:pPr>
      <w:r>
        <w:t xml:space="preserve">Managed editorial workflows for print and digital publications, ensuring compliance with Chinese media regulations and cultural sensitivities.</w:t>
      </w:r>
    </w:p>
    <w:p>
      <w:pPr>
        <w:numPr>
          <w:ilvl w:val="0"/>
          <w:numId w:val="1001"/>
        </w:numPr>
        <w:pStyle w:val="Compact"/>
      </w:pPr>
      <w:r>
        <w:t xml:space="preserve">Collaborated with writers to refine manuscripts for academic journals, periodicals, and corporate reports tailored to the China Shanghai market.</w:t>
      </w:r>
    </w:p>
    <w:p>
      <w:pPr>
        <w:numPr>
          <w:ilvl w:val="0"/>
          <w:numId w:val="1001"/>
        </w:numPr>
        <w:pStyle w:val="Compact"/>
      </w:pPr>
      <w:r>
        <w:t xml:space="preserve">Oversaw content revisions for SMG’s online platforms, increasing user engagement by 25% through strategic editing and SEO optimization.</w:t>
      </w:r>
    </w:p>
    <w:p>
      <w:pPr>
        <w:numPr>
          <w:ilvl w:val="0"/>
          <w:numId w:val="1001"/>
        </w:numPr>
        <w:pStyle w:val="Compact"/>
      </w:pPr>
      <w:r>
        <w:t xml:space="preserve">Provided feedback on language accuracy, tone, and structure to ensure consistency across all published materials in both English and Chinese.</w:t>
      </w:r>
    </w:p>
    <w:bookmarkEnd w:id="22"/>
    <w:bookmarkStart w:id="23" w:name="freelance-editor"/>
    <w:p>
      <w:pPr>
        <w:pStyle w:val="Heading3"/>
      </w:pPr>
      <w:r>
        <w:t xml:space="preserve">Freelance Editor</w:t>
      </w:r>
    </w:p>
    <w:p>
      <w:pPr>
        <w:pStyle w:val="FirstParagraph"/>
      </w:pPr>
      <w:r>
        <w:rPr>
          <w:bCs/>
          <w:b/>
        </w:rPr>
        <w:t xml:space="preserve">Clients across China Shanghai</w:t>
      </w:r>
      <w:r>
        <w:br/>
      </w:r>
      <w:r>
        <w:rPr>
          <w:iCs/>
          <w:i/>
        </w:rPr>
        <w:t xml:space="preserve">Jun 2015 – Dec 2017</w:t>
      </w:r>
    </w:p>
    <w:p>
      <w:pPr>
        <w:numPr>
          <w:ilvl w:val="0"/>
          <w:numId w:val="1002"/>
        </w:numPr>
        <w:pStyle w:val="Compact"/>
      </w:pPr>
      <w:r>
        <w:t xml:space="preserve">Edited and proofread academic papers, business proposals, and marketing materials for international clients operating in China Shanghai.</w:t>
      </w:r>
    </w:p>
    <w:p>
      <w:pPr>
        <w:numPr>
          <w:ilvl w:val="0"/>
          <w:numId w:val="1002"/>
        </w:numPr>
        <w:pStyle w:val="Compact"/>
      </w:pPr>
      <w:r>
        <w:t xml:space="preserve">Developed content strategies for digital campaigns, aligning with local consumer behavior and cultural trends in Shanghai.</w:t>
      </w:r>
    </w:p>
    <w:p>
      <w:pPr>
        <w:numPr>
          <w:ilvl w:val="0"/>
          <w:numId w:val="1002"/>
        </w:numPr>
        <w:pStyle w:val="Compact"/>
      </w:pPr>
      <w:r>
        <w:t xml:space="preserve">Conducted thorough fact-checking to ensure accuracy of information, particularly for projects involving Chinese history, technology, or business practices.</w:t>
      </w:r>
    </w:p>
    <w:bookmarkEnd w:id="23"/>
    <w:bookmarkStart w:id="24" w:name="assistant-editor"/>
    <w:p>
      <w:pPr>
        <w:pStyle w:val="Heading3"/>
      </w:pPr>
      <w:r>
        <w:t xml:space="preserve">Assistant Editor</w:t>
      </w:r>
    </w:p>
    <w:p>
      <w:pPr>
        <w:pStyle w:val="FirstParagraph"/>
      </w:pPr>
      <w:r>
        <w:rPr>
          <w:bCs/>
          <w:b/>
        </w:rPr>
        <w:t xml:space="preserve">China Daily Publishing House</w:t>
      </w:r>
      <w:r>
        <w:t xml:space="preserve">, Shanghai, China</w:t>
      </w:r>
      <w:r>
        <w:br/>
      </w:r>
      <w:r>
        <w:rPr>
          <w:iCs/>
          <w:i/>
        </w:rPr>
        <w:t xml:space="preserve">Sep 2012 – May 2015</w:t>
      </w:r>
    </w:p>
    <w:p>
      <w:pPr>
        <w:numPr>
          <w:ilvl w:val="0"/>
          <w:numId w:val="1003"/>
        </w:numPr>
        <w:pStyle w:val="Compact"/>
      </w:pPr>
      <w:r>
        <w:t xml:space="preserve">Assisted in the editing of articles for both English and Chinese editions of China Daily, focusing on clarity, grammar, and adherence to editorial guidelines.</w:t>
      </w:r>
    </w:p>
    <w:p>
      <w:pPr>
        <w:numPr>
          <w:ilvl w:val="0"/>
          <w:numId w:val="1003"/>
        </w:numPr>
        <w:pStyle w:val="Compact"/>
      </w:pPr>
      <w:r>
        <w:t xml:space="preserve">Collaborated with design teams to ensure visual and textual harmony in publications targeting Shanghai’s urban audience.</w:t>
      </w:r>
    </w:p>
    <w:p>
      <w:pPr>
        <w:numPr>
          <w:ilvl w:val="0"/>
          <w:numId w:val="1003"/>
        </w:numPr>
        <w:pStyle w:val="Compact"/>
      </w:pPr>
      <w:r>
        <w:t xml:space="preserve">Maintained a database of frequently used terms and phrases relevant to Shanghai’s media landscape, improving efficiency in content production.</w:t>
      </w:r>
    </w:p>
    <w:bookmarkEnd w:id="24"/>
    <w:bookmarkEnd w:id="25"/>
    <w:bookmarkStart w:id="28" w:name="education"/>
    <w:p>
      <w:pPr>
        <w:pStyle w:val="Heading2"/>
      </w:pPr>
      <w:r>
        <w:t xml:space="preserve">Education</w:t>
      </w:r>
    </w:p>
    <w:bookmarkStart w:id="26" w:name="X02945cd1bfaac12d150eb080100501b11e2358c"/>
    <w:p>
      <w:pPr>
        <w:pStyle w:val="Heading3"/>
      </w:pPr>
      <w:r>
        <w:t xml:space="preserve">Bachelor of Arts in English Language and Literature</w:t>
      </w:r>
    </w:p>
    <w:p>
      <w:pPr>
        <w:pStyle w:val="FirstParagraph"/>
      </w:pPr>
      <w:r>
        <w:rPr>
          <w:bCs/>
          <w:b/>
        </w:rPr>
        <w:t xml:space="preserve">Shanghai Jiao Tong University</w:t>
      </w:r>
      <w:r>
        <w:t xml:space="preserve">, Shanghai, China</w:t>
      </w:r>
      <w:r>
        <w:br/>
      </w:r>
      <w:r>
        <w:rPr>
          <w:iCs/>
          <w:i/>
        </w:rPr>
        <w:t xml:space="preserve">Graduated: June 2012</w:t>
      </w:r>
    </w:p>
    <w:p>
      <w:pPr>
        <w:pStyle w:val="BodyText"/>
      </w:pPr>
      <w:r>
        <w:t xml:space="preserve">Relevant coursework: Linguistics, Media Studies, Cross-Cultural Communication.</w:t>
      </w:r>
    </w:p>
    <w:bookmarkEnd w:id="26"/>
    <w:bookmarkStart w:id="27" w:name="certificate-in-digital-publishing"/>
    <w:p>
      <w:pPr>
        <w:pStyle w:val="Heading3"/>
      </w:pPr>
      <w:r>
        <w:t xml:space="preserve">Certificate in Digital Publishing</w:t>
      </w:r>
    </w:p>
    <w:p>
      <w:pPr>
        <w:pStyle w:val="FirstParagraph"/>
      </w:pPr>
      <w:r>
        <w:rPr>
          <w:bCs/>
          <w:b/>
        </w:rPr>
        <w:t xml:space="preserve">Shanghai Institute of Technology</w:t>
      </w:r>
      <w:r>
        <w:t xml:space="preserve">, Shanghai, China</w:t>
      </w:r>
      <w:r>
        <w:br/>
      </w:r>
      <w:r>
        <w:rPr>
          <w:iCs/>
          <w:i/>
        </w:rPr>
        <w:t xml:space="preserve">Completed: Dec 2015</w:t>
      </w:r>
    </w:p>
    <w:bookmarkEnd w:id="27"/>
    <w:bookmarkEnd w:id="28"/>
    <w:bookmarkStart w:id="29"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proofreading, copyediting, and content structuring for print and digital media.</w:t>
      </w:r>
    </w:p>
    <w:p>
      <w:pPr>
        <w:numPr>
          <w:ilvl w:val="0"/>
          <w:numId w:val="1004"/>
        </w:numPr>
        <w:pStyle w:val="Compact"/>
      </w:pPr>
      <w:r>
        <w:rPr>
          <w:bCs/>
          <w:b/>
        </w:rPr>
        <w:t xml:space="preserve">Languages:</w:t>
      </w:r>
      <w:r>
        <w:t xml:space="preserve"> </w:t>
      </w:r>
      <w:r>
        <w:t xml:space="preserve">Fluent in English (CET-6) and Mandarin Chinese (HSK-5). Strong reading/writing skills in both languages.</w:t>
      </w:r>
    </w:p>
    <w:p>
      <w:pPr>
        <w:numPr>
          <w:ilvl w:val="0"/>
          <w:numId w:val="1004"/>
        </w:numPr>
        <w:pStyle w:val="Compact"/>
      </w:pPr>
      <w:r>
        <w:rPr>
          <w:bCs/>
          <w:b/>
        </w:rPr>
        <w:t xml:space="preserve">Software:</w:t>
      </w:r>
      <w:r>
        <w:t xml:space="preserve"> </w:t>
      </w:r>
      <w:r>
        <w:t xml:space="preserve">Advanced knowledge of Microsoft Office, Adobe InDesign, and content management systems (e.g., WordPress, Drupal).</w:t>
      </w:r>
    </w:p>
    <w:p>
      <w:pPr>
        <w:numPr>
          <w:ilvl w:val="0"/>
          <w:numId w:val="1004"/>
        </w:numPr>
        <w:pStyle w:val="Compact"/>
      </w:pPr>
      <w:r>
        <w:rPr>
          <w:bCs/>
          <w:b/>
        </w:rPr>
        <w:t xml:space="preserve">Cultural Sensitivity:</w:t>
      </w:r>
      <w:r>
        <w:t xml:space="preserve"> </w:t>
      </w:r>
      <w:r>
        <w:t xml:space="preserve">Deep understanding of China Shanghai’s media landscape, including censorship norms and audience preferences.</w:t>
      </w:r>
    </w:p>
    <w:p>
      <w:pPr>
        <w:numPr>
          <w:ilvl w:val="0"/>
          <w:numId w:val="1004"/>
        </w:numPr>
        <w:pStyle w:val="Compact"/>
      </w:pPr>
      <w:r>
        <w:rPr>
          <w:bCs/>
          <w:b/>
        </w:rPr>
        <w:t xml:space="preserve">Project Management:</w:t>
      </w:r>
      <w:r>
        <w:t xml:space="preserve"> </w:t>
      </w:r>
      <w:r>
        <w:t xml:space="preserve">Experienced in managing multiple editing projects simultaneously with strict deadlines.</w:t>
      </w:r>
    </w:p>
    <w:bookmarkEnd w:id="29"/>
    <w:bookmarkStart w:id="30" w:name="additional-information"/>
    <w:p>
      <w:pPr>
        <w:pStyle w:val="Heading2"/>
      </w:pPr>
      <w:r>
        <w:t xml:space="preserve">Additional Information</w:t>
      </w:r>
    </w:p>
    <w:p>
      <w:pPr>
        <w:pStyle w:val="FirstParagraph"/>
      </w:pPr>
      <w:r>
        <w:rPr>
          <w:bCs/>
          <w:b/>
        </w:rPr>
        <w:t xml:space="preserve">Certifications:</w:t>
      </w:r>
      <w:r>
        <w:t xml:space="preserve"> </w:t>
      </w:r>
      <w:r>
        <w:t xml:space="preserve">Certified Copy Editor (Association of Editing Excellence, 2017).</w:t>
      </w:r>
    </w:p>
    <w:p>
      <w:pPr>
        <w:pStyle w:val="BodyText"/>
      </w:pPr>
      <w:r>
        <w:rPr>
          <w:bCs/>
          <w:b/>
        </w:rPr>
        <w:t xml:space="preserve">Languages:</w:t>
      </w:r>
      <w:r>
        <w:t xml:space="preserve"> </w:t>
      </w:r>
      <w:r>
        <w:t xml:space="preserve">English (Fluent), Mandarin Chinese (Fluent).</w:t>
      </w:r>
    </w:p>
    <w:p>
      <w:pPr>
        <w:pStyle w:val="BodyText"/>
      </w:pPr>
      <w:r>
        <w:rPr>
          <w:bCs/>
          <w:b/>
        </w:rPr>
        <w:t xml:space="preserve">Publications:</w:t>
      </w:r>
      <w:r>
        <w:t xml:space="preserve"> </w:t>
      </w:r>
      <w:r>
        <w:t xml:space="preserve">Authored articles on digital content trends for Shanghai-based media outlets. Contributed to the editing of two academic journals.</w:t>
      </w:r>
    </w:p>
    <w:bookmarkEnd w:id="30"/>
    <w:bookmarkStart w:id="31" w:name="conclusion"/>
    <w:p>
      <w:pPr>
        <w:pStyle w:val="Heading2"/>
      </w:pPr>
      <w:r>
        <w:t xml:space="preserve">Conclusion</w:t>
      </w:r>
    </w:p>
    <w:p>
      <w:pPr>
        <w:pStyle w:val="FirstParagraph"/>
      </w:pPr>
      <w:r>
        <w:t xml:space="preserve">As an Editor based in China Shanghai, I am dedicated to delivering exceptional editorial services that resonate with both local and international audiences. My experience, combined with my passion for language and cultural understanding, makes me a valuable asset to any organization seeking to refine its content strategy in the dynamic market of Shanghai. I am eager to contribute my expertise to further elevate the quality of editorial work in this vibrant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China Shanghai</dc:title>
  <dc:creator/>
  <dc:language>en</dc:language>
  <cp:keywords/>
  <dcterms:created xsi:type="dcterms:W3CDTF">2025-12-12T17:50:11Z</dcterms:created>
  <dcterms:modified xsi:type="dcterms:W3CDTF">2025-12-12T17:50:11Z</dcterms:modified>
</cp:coreProperties>
</file>

<file path=docProps/custom.xml><?xml version="1.0" encoding="utf-8"?>
<Properties xmlns="http://schemas.openxmlformats.org/officeDocument/2006/custom-properties" xmlns:vt="http://schemas.openxmlformats.org/officeDocument/2006/docPropsVTypes"/>
</file>