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[Name]</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your-full-name"/>
    <w:p>
      <w:pPr>
        <w:pStyle w:val="Heading1"/>
      </w:pPr>
      <w:r>
        <w:t xml:space="preserve">[Your Full Name]</w:t>
      </w:r>
    </w:p>
    <w:p>
      <w:pPr>
        <w:pStyle w:val="FirstParagraph"/>
      </w:pPr>
      <w:r>
        <w:rPr>
          <w:bCs/>
          <w:b/>
        </w:rPr>
        <w:t xml:space="preserve">Editor | DR Congo Kinshasa</w:t>
      </w:r>
    </w:p>
    <w:p>
      <w:r>
        <w:pict>
          <v:rect style="width:0;height:1.5pt" o:hralign="center" o:hrstd="t" o:hr="t"/>
        </w:pic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Start w:id="20" w:name="professional-summary"/>
    <w:p>
      <w:pPr>
        <w:pStyle w:val="Heading2"/>
      </w:pPr>
      <w:r>
        <w:t xml:space="preserve">Professional Summary</w:t>
      </w:r>
    </w:p>
    <w:p>
      <w:pPr>
        <w:pStyle w:val="FirstParagraph"/>
      </w:pPr>
      <w:r>
        <w:t xml:space="preserve">Result-oriented and culturally attuned Editor with over [X] years of experience in content development, media production, and editorial oversight. Proven expertise in managing editorial workflows for print, digital platforms, and multimedia projects within DR Congo Kinshasa. Adept at collaborating with local writers, journalists, and creatives to deliver high-quality content that resonates with regional audiences. Passionate about fostering accurate information dissemination and promoting local voices through storytelling.</w:t>
      </w:r>
    </w:p>
    <w:p>
      <w:pPr>
        <w:pStyle w:val="BodyText"/>
      </w:pPr>
      <w:r>
        <w:t xml:space="preserve">Committed to upholding journalistic integrity while adapting editorial strategies to the unique linguistic, cultural, and socio-political dynamics of DR Congo Kinshasa. Seeking opportunities to contribute to media organizations or publishing houses in Kinshasa by leveraging a deep understanding of local narratives and global editorial standards.</w:t>
      </w:r>
    </w:p>
    <w:bookmarkEnd w:id="20"/>
    <w:bookmarkStart w:id="23" w:name="professional-experience"/>
    <w:p>
      <w:pPr>
        <w:pStyle w:val="Heading2"/>
      </w:pPr>
      <w:r>
        <w:t xml:space="preserve">Professional Experience</w:t>
      </w:r>
    </w:p>
    <w:bookmarkStart w:id="21" w:name="senior-editor"/>
    <w:p>
      <w:pPr>
        <w:pStyle w:val="Heading3"/>
      </w:pPr>
      <w:r>
        <w:rPr>
          <w:bCs/>
          <w:b/>
        </w:rPr>
        <w:t xml:space="preserve">Senior Editor</w:t>
      </w:r>
    </w:p>
    <w:p>
      <w:pPr>
        <w:pStyle w:val="FirstParagraph"/>
      </w:pPr>
      <w:r>
        <w:rPr>
          <w:iCs/>
          <w:i/>
        </w:rPr>
        <w:t xml:space="preserve">Kinshasa Media Group, Kinshasa, DR Congo | [Month 20XX – Present]</w:t>
      </w:r>
    </w:p>
    <w:p>
      <w:pPr>
        <w:numPr>
          <w:ilvl w:val="0"/>
          <w:numId w:val="1001"/>
        </w:numPr>
        <w:pStyle w:val="Compact"/>
      </w:pPr>
      <w:r>
        <w:t xml:space="preserve">Overseeing the editorial process for print and digital publications, ensuring alignment with the organization’s mission to inform and engage readers in DR Congo Kinshasa.</w:t>
      </w:r>
    </w:p>
    <w:p>
      <w:pPr>
        <w:numPr>
          <w:ilvl w:val="0"/>
          <w:numId w:val="1001"/>
        </w:numPr>
        <w:pStyle w:val="Compact"/>
      </w:pPr>
      <w:r>
        <w:t xml:space="preserve">Collaborating with a team of journalists to produce culturally relevant content, including investigative reports, feature stories, and opinion pieces tailored to local audiences.</w:t>
      </w:r>
    </w:p>
    <w:p>
      <w:pPr>
        <w:numPr>
          <w:ilvl w:val="0"/>
          <w:numId w:val="1001"/>
        </w:numPr>
        <w:pStyle w:val="Compact"/>
      </w:pPr>
      <w:r>
        <w:t xml:space="preserve">Implementing quality control measures to maintain accuracy, clarity, and consistency across all editorial outputs in French and regional languages such as Lingala and Swahili.</w:t>
      </w:r>
    </w:p>
    <w:p>
      <w:pPr>
        <w:numPr>
          <w:ilvl w:val="0"/>
          <w:numId w:val="1001"/>
        </w:numPr>
        <w:pStyle w:val="Compact"/>
      </w:pPr>
      <w:r>
        <w:t xml:space="preserve">Partnering with graphic designers and multimedia producers to enhance the visual appeal of publications while maintaining editorial integrity in DR Congo’s media landscape.</w:t>
      </w:r>
    </w:p>
    <w:p>
      <w:pPr>
        <w:numPr>
          <w:ilvl w:val="0"/>
          <w:numId w:val="1001"/>
        </w:numPr>
        <w:pStyle w:val="Compact"/>
      </w:pPr>
      <w:r>
        <w:t xml:space="preserve">Conducting regular training sessions for junior editors on best practices for content creation, fact-checking, and ethical reporting in DR Congo Kinshasa.</w:t>
      </w:r>
    </w:p>
    <w:bookmarkEnd w:id="21"/>
    <w:bookmarkStart w:id="22" w:name="editor-in-chief"/>
    <w:p>
      <w:pPr>
        <w:pStyle w:val="Heading3"/>
      </w:pPr>
      <w:r>
        <w:rPr>
          <w:bCs/>
          <w:b/>
        </w:rPr>
        <w:t xml:space="preserve">Editor-in-Chief</w:t>
      </w:r>
    </w:p>
    <w:p>
      <w:pPr>
        <w:pStyle w:val="FirstParagraph"/>
      </w:pPr>
      <w:r>
        <w:rPr>
          <w:iCs/>
          <w:i/>
        </w:rPr>
        <w:t xml:space="preserve">Kinshasa Weekly News, Kinshasa, DR Congo | [Month 20XX – Month 20XX]</w:t>
      </w:r>
    </w:p>
    <w:p>
      <w:pPr>
        <w:numPr>
          <w:ilvl w:val="0"/>
          <w:numId w:val="1002"/>
        </w:numPr>
        <w:pStyle w:val="Compact"/>
      </w:pPr>
      <w:r>
        <w:t xml:space="preserve">Leading a team of writers and editors to produce a weekly publication focused on political, economic, and social issues in DR Congo Kinshasa.</w:t>
      </w:r>
    </w:p>
    <w:p>
      <w:pPr>
        <w:numPr>
          <w:ilvl w:val="0"/>
          <w:numId w:val="1002"/>
        </w:numPr>
        <w:pStyle w:val="Compact"/>
      </w:pPr>
      <w:r>
        <w:t xml:space="preserve">Developing editorial strategies to address pressing concerns in the region, such as healthcare access, education reforms, and community development initiatives.</w:t>
      </w:r>
    </w:p>
    <w:p>
      <w:pPr>
        <w:numPr>
          <w:ilvl w:val="0"/>
          <w:numId w:val="1002"/>
        </w:numPr>
        <w:pStyle w:val="Compact"/>
      </w:pPr>
      <w:r>
        <w:t xml:space="preserve">Building relationships with local stakeholders, including government officials and NGOs, to ensure comprehensive coverage of critical topics in Kinshasa.</w:t>
      </w:r>
    </w:p>
    <w:p>
      <w:pPr>
        <w:numPr>
          <w:ilvl w:val="0"/>
          <w:numId w:val="1002"/>
        </w:numPr>
        <w:pStyle w:val="Compact"/>
      </w:pPr>
      <w:r>
        <w:t xml:space="preserve">Increasing the publication’s readership by 30% through targeted content strategies and engagement with regional audiences via digital platforms.</w:t>
      </w:r>
    </w:p>
    <w:bookmarkEnd w:id="22"/>
    <w:bookmarkEnd w:id="23"/>
    <w:bookmarkStart w:id="24" w:name="education"/>
    <w:p>
      <w:pPr>
        <w:pStyle w:val="Heading2"/>
      </w:pPr>
      <w:r>
        <w:t xml:space="preserve">Education</w:t>
      </w:r>
    </w:p>
    <w:p>
      <w:pPr>
        <w:pStyle w:val="FirstParagraph"/>
      </w:pPr>
      <w:r>
        <w:rPr>
          <w:bCs/>
          <w:b/>
        </w:rPr>
        <w:t xml:space="preserve">Bachelor of Arts in Journalism and Communications</w:t>
      </w:r>
    </w:p>
    <w:p>
      <w:pPr>
        <w:pStyle w:val="BodyText"/>
      </w:pPr>
      <w:r>
        <w:rPr>
          <w:iCs/>
          <w:i/>
        </w:rPr>
        <w:t xml:space="preserve">University of Kinshasa, DR Congo | [Year – Year]</w:t>
      </w:r>
    </w:p>
    <w:p>
      <w:pPr>
        <w:numPr>
          <w:ilvl w:val="0"/>
          <w:numId w:val="1003"/>
        </w:numPr>
        <w:pStyle w:val="Compact"/>
      </w:pPr>
      <w:r>
        <w:t xml:space="preserve">Graduated with honors, specializing in media production and editorial practices relevant to DR Congo Kinshasa.</w:t>
      </w:r>
    </w:p>
    <w:p>
      <w:pPr>
        <w:numPr>
          <w:ilvl w:val="0"/>
          <w:numId w:val="1003"/>
        </w:numPr>
        <w:pStyle w:val="Compact"/>
      </w:pPr>
      <w:r>
        <w:t xml:space="preserve">Participated in internships with local media outlets, gaining hands-on experience in content creation and editorial decision-making.</w:t>
      </w:r>
    </w:p>
    <w:bookmarkEnd w:id="24"/>
    <w:bookmarkStart w:id="25" w:name="skills"/>
    <w:p>
      <w:pPr>
        <w:pStyle w:val="Heading2"/>
      </w:pPr>
      <w:r>
        <w:t xml:space="preserve">Skills</w:t>
      </w:r>
    </w:p>
    <w:p>
      <w:pPr>
        <w:numPr>
          <w:ilvl w:val="0"/>
          <w:numId w:val="1004"/>
        </w:numPr>
        <w:pStyle w:val="Compact"/>
      </w:pPr>
      <w:r>
        <w:rPr>
          <w:bCs/>
          <w:b/>
        </w:rPr>
        <w:t xml:space="preserve">Editorial Expertise:</w:t>
      </w:r>
      <w:r>
        <w:t xml:space="preserve"> </w:t>
      </w:r>
      <w:r>
        <w:t xml:space="preserve">Proficient in copy editing, proofreading, and content structuring for print and digital formats.</w:t>
      </w:r>
    </w:p>
    <w:p>
      <w:pPr>
        <w:numPr>
          <w:ilvl w:val="0"/>
          <w:numId w:val="1004"/>
        </w:numPr>
        <w:pStyle w:val="Compact"/>
      </w:pPr>
      <w:r>
        <w:rPr>
          <w:bCs/>
          <w:b/>
        </w:rPr>
        <w:t xml:space="preserve">Languages:</w:t>
      </w:r>
      <w:r>
        <w:t xml:space="preserve"> </w:t>
      </w:r>
      <w:r>
        <w:t xml:space="preserve">Fluent in French (native), English, and proficiency in regional languages such as Lingala and Swahili, essential for effective communication in DR Congo Kinshasa.</w:t>
      </w:r>
    </w:p>
    <w:p>
      <w:pPr>
        <w:numPr>
          <w:ilvl w:val="0"/>
          <w:numId w:val="1004"/>
        </w:numPr>
        <w:pStyle w:val="Compact"/>
      </w:pPr>
      <w:r>
        <w:rPr>
          <w:bCs/>
          <w:b/>
        </w:rPr>
        <w:t xml:space="preserve">Software:</w:t>
      </w:r>
      <w:r>
        <w:t xml:space="preserve"> </w:t>
      </w:r>
      <w:r>
        <w:t xml:space="preserve">Advanced skills in Adobe InDesign, Microsoft Office Suite (Word, Excel), and content management systems like WordPress.</w:t>
      </w:r>
    </w:p>
    <w:p>
      <w:pPr>
        <w:numPr>
          <w:ilvl w:val="0"/>
          <w:numId w:val="1004"/>
        </w:numPr>
        <w:pStyle w:val="Compact"/>
      </w:pPr>
      <w:r>
        <w:rPr>
          <w:bCs/>
          <w:b/>
        </w:rPr>
        <w:t xml:space="preserve">Project Management:</w:t>
      </w:r>
      <w:r>
        <w:t xml:space="preserve"> </w:t>
      </w:r>
      <w:r>
        <w:t xml:space="preserve">Strong organizational abilities to manage deadlines and coordinate with cross-functional teams in dynamic environments of DR Congo Kinshasa.</w:t>
      </w:r>
    </w:p>
    <w:p>
      <w:pPr>
        <w:numPr>
          <w:ilvl w:val="0"/>
          <w:numId w:val="1004"/>
        </w:numPr>
        <w:pStyle w:val="Compact"/>
      </w:pPr>
      <w:r>
        <w:rPr>
          <w:bCs/>
          <w:b/>
        </w:rPr>
        <w:t xml:space="preserve">Cultural Awareness:</w:t>
      </w:r>
      <w:r>
        <w:t xml:space="preserve"> </w:t>
      </w:r>
      <w:r>
        <w:t xml:space="preserve">Deep understanding of the socio-political context and cultural nuances in DR Congo, ensuring content resonates with local audiences.</w:t>
      </w:r>
    </w:p>
    <w:bookmarkEnd w:id="25"/>
    <w:bookmarkStart w:id="26" w:name="certifications"/>
    <w:p>
      <w:pPr>
        <w:pStyle w:val="Heading2"/>
      </w:pPr>
      <w:r>
        <w:t xml:space="preserve">Certifications</w:t>
      </w:r>
    </w:p>
    <w:p>
      <w:pPr>
        <w:pStyle w:val="FirstParagraph"/>
      </w:pPr>
      <w:r>
        <w:rPr>
          <w:bCs/>
          <w:b/>
        </w:rPr>
        <w:t xml:space="preserve">Editorial Certification in Media Ethics</w:t>
      </w:r>
    </w:p>
    <w:p>
      <w:pPr>
        <w:pStyle w:val="BodyText"/>
      </w:pPr>
      <w:r>
        <w:rPr>
          <w:iCs/>
          <w:i/>
        </w:rPr>
        <w:t xml:space="preserve">African Journalism Training Institute, Nairobi | [Year]</w:t>
      </w:r>
    </w:p>
    <w:p>
      <w:pPr>
        <w:numPr>
          <w:ilvl w:val="0"/>
          <w:numId w:val="1005"/>
        </w:numPr>
        <w:pStyle w:val="Compact"/>
      </w:pPr>
      <w:r>
        <w:t xml:space="preserve">Completed a rigorous program focused on ethical reporting and editorial responsibility in African media, with a special emphasis on DR Congo Kinshasa.</w:t>
      </w:r>
    </w:p>
    <w:bookmarkEnd w:id="26"/>
    <w:bookmarkStart w:id="27" w:name="languages"/>
    <w:p>
      <w:pPr>
        <w:pStyle w:val="Heading2"/>
      </w:pPr>
      <w:r>
        <w:t xml:space="preserve">Languages</w:t>
      </w:r>
    </w:p>
    <w:p>
      <w:pPr>
        <w:numPr>
          <w:ilvl w:val="0"/>
          <w:numId w:val="1006"/>
        </w:numPr>
        <w:pStyle w:val="Compact"/>
      </w:pPr>
      <w:r>
        <w:t xml:space="preserve">French (Native)</w:t>
      </w:r>
    </w:p>
    <w:p>
      <w:pPr>
        <w:numPr>
          <w:ilvl w:val="0"/>
          <w:numId w:val="1006"/>
        </w:numPr>
        <w:pStyle w:val="Compact"/>
      </w:pPr>
      <w:r>
        <w:t xml:space="preserve">English (Fluent)</w:t>
      </w:r>
    </w:p>
    <w:p>
      <w:pPr>
        <w:numPr>
          <w:ilvl w:val="0"/>
          <w:numId w:val="1006"/>
        </w:numPr>
        <w:pStyle w:val="Compact"/>
      </w:pPr>
      <w:r>
        <w:t xml:space="preserve">Lingala (Proficient)</w:t>
      </w:r>
    </w:p>
    <w:p>
      <w:pPr>
        <w:numPr>
          <w:ilvl w:val="0"/>
          <w:numId w:val="1006"/>
        </w:numPr>
        <w:pStyle w:val="Compact"/>
      </w:pPr>
      <w:r>
        <w:t xml:space="preserve">Swahili (Basic)</w:t>
      </w:r>
    </w:p>
    <w:bookmarkEnd w:id="27"/>
    <w:bookmarkStart w:id="28" w:name="additional-information"/>
    <w:p>
      <w:pPr>
        <w:pStyle w:val="Heading2"/>
      </w:pPr>
      <w:r>
        <w:t xml:space="preserve">Additional Information</w:t>
      </w:r>
    </w:p>
    <w:p>
      <w:pPr>
        <w:pStyle w:val="FirstParagraph"/>
      </w:pPr>
      <w:r>
        <w:t xml:space="preserve">As an Editor in DR Congo Kinshasa, I am dedicated to amplifying underrepresented voices and ensuring that content reflects the diversity and complexity of the region. My work has consistently prioritized accuracy, inclusivity, and relevance to the local context.</w:t>
      </w:r>
    </w:p>
    <w:p>
      <w:pPr>
        <w:pStyle w:val="BodyText"/>
      </w:pPr>
      <w:r>
        <w:rPr>
          <w:bCs/>
          <w:b/>
        </w:rPr>
        <w:t xml:space="preserve">Volunteer Work:</w:t>
      </w:r>
      <w:r>
        <w:t xml:space="preserve"> </w:t>
      </w:r>
      <w:r>
        <w:t xml:space="preserve">Contributor to community-based storytelling initiatives in Kinshasa, focusing on preserving indigenous narratives through digital media platforms.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[Name] – Editor Position in DR Congo Kinshasa</dc:title>
  <dc:creator/>
  <dc:language>en</dc:language>
  <cp:keywords/>
  <dcterms:created xsi:type="dcterms:W3CDTF">2026-07-14T15:56:40Z</dcterms:created>
  <dcterms:modified xsi:type="dcterms:W3CDTF">2026-07-14T15:56:40Z</dcterms:modified>
</cp:coreProperties>
</file>

<file path=docProps/custom.xml><?xml version="1.0" encoding="utf-8"?>
<Properties xmlns="http://schemas.openxmlformats.org/officeDocument/2006/custom-properties" xmlns:vt="http://schemas.openxmlformats.org/officeDocument/2006/docPropsVTypes"/>
</file>