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Editor</w:t>
      </w:r>
      <w:r>
        <w:t xml:space="preserve"> </w:t>
      </w:r>
      <w:r>
        <w:t xml:space="preserve">Resume</w:t>
      </w:r>
      <w:r>
        <w:t xml:space="preserve"> </w:t>
      </w:r>
      <w:r>
        <w:t xml:space="preserve">-</w:t>
      </w:r>
      <w:r>
        <w:t xml:space="preserve"> </w:t>
      </w:r>
      <w:r>
        <w:t xml:space="preserve">Israel</w:t>
      </w:r>
      <w:r>
        <w:t xml:space="preserve"> </w:t>
      </w:r>
      <w:r>
        <w:t xml:space="preserve">Jerusalem</w:t>
      </w:r>
    </w:p>
    <w:bookmarkStart w:id="32" w:name="editor-resume"/>
    <w:p>
      <w:pPr>
        <w:pStyle w:val="Heading1"/>
      </w:pPr>
      <w:r>
        <w:t xml:space="preserve">Editor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+972-XXXX-XXXX</w:t>
      </w:r>
    </w:p>
    <w:p>
      <w:pPr>
        <w:pStyle w:val="BodyText"/>
      </w:pPr>
      <w:r>
        <w:rPr>
          <w:bCs/>
          <w:b/>
        </w:rPr>
        <w:t xml:space="preserve">Location:</w:t>
      </w:r>
      <w:r>
        <w:t xml:space="preserve"> </w:t>
      </w:r>
      <w:r>
        <w:t xml:space="preserve">Jerusalem, Israel</w:t>
      </w:r>
    </w:p>
    <w:bookmarkEnd w:id="20"/>
    <w:bookmarkStart w:id="21" w:name="professional-summary"/>
    <w:p>
      <w:pPr>
        <w:pStyle w:val="Heading2"/>
      </w:pPr>
      <w:r>
        <w:t xml:space="preserve">Professional Summary</w:t>
      </w:r>
    </w:p>
    <w:p>
      <w:pPr>
        <w:pStyle w:val="FirstParagraph"/>
      </w:pPr>
      <w:r>
        <w:t xml:space="preserve">A dedicated and detail-oriented Editor with over [X years] of experience in curating, editing, and refining content for diverse audiences. Specializing in media, journalism, and publishing industries within the vibrant cultural landscape of Israel Jerusalem. Proven ability to collaborate with writers, designers, and stakeholders to deliver high-quality editorial output that aligns with both local and global standards. Committed to upholding integrity in storytelling while leveraging a deep understanding of Israeli history, traditions, and contemporary issues.</w:t>
      </w:r>
    </w:p>
    <w:bookmarkEnd w:id="21"/>
    <w:bookmarkStart w:id="22" w:name="education"/>
    <w:p>
      <w:pPr>
        <w:pStyle w:val="Heading2"/>
      </w:pPr>
      <w:r>
        <w:t xml:space="preserve">Education</w:t>
      </w:r>
    </w:p>
    <w:p>
      <w:pPr>
        <w:pStyle w:val="FirstParagraph"/>
      </w:pPr>
      <w:r>
        <w:rPr>
          <w:bCs/>
          <w:b/>
        </w:rPr>
        <w:t xml:space="preserve">Bachelor of Arts in Journalism &amp; Media Studies</w:t>
      </w:r>
      <w:r>
        <w:br/>
      </w:r>
      <w:r>
        <w:t xml:space="preserve">[University Name], Jerusalem, Israel</w:t>
      </w:r>
      <w:r>
        <w:br/>
      </w:r>
      <w:r>
        <w:t xml:space="preserve">Graduated: [Year]</w:t>
      </w:r>
    </w:p>
    <w:p>
      <w:pPr>
        <w:pStyle w:val="BodyText"/>
      </w:pPr>
      <w:r>
        <w:rPr>
          <w:bCs/>
          <w:b/>
        </w:rPr>
        <w:t xml:space="preserve">Certification in Editorial Excellence</w:t>
      </w:r>
      <w:r>
        <w:br/>
      </w:r>
      <w:r>
        <w:t xml:space="preserve">[Institution Name], Tel Aviv, Israel</w:t>
      </w:r>
      <w:r>
        <w:br/>
      </w:r>
      <w:r>
        <w:t xml:space="preserve">Completed: [Year]</w:t>
      </w:r>
    </w:p>
    <w:bookmarkEnd w:id="22"/>
    <w:bookmarkStart w:id="26" w:name="work-experience"/>
    <w:p>
      <w:pPr>
        <w:pStyle w:val="Heading2"/>
      </w:pPr>
      <w:r>
        <w:t xml:space="preserve">Work Experience</w:t>
      </w:r>
    </w:p>
    <w:bookmarkStart w:id="23" w:name="senior-editor"/>
    <w:p>
      <w:pPr>
        <w:pStyle w:val="Heading3"/>
      </w:pPr>
      <w:r>
        <w:t xml:space="preserve">Senior Editor</w:t>
      </w:r>
    </w:p>
    <w:p>
      <w:pPr>
        <w:pStyle w:val="FirstParagraph"/>
      </w:pPr>
      <w:r>
        <w:rPr>
          <w:bCs/>
          <w:b/>
        </w:rPr>
        <w:t xml:space="preserve">[Publication Name]</w:t>
      </w:r>
      <w:r>
        <w:t xml:space="preserve">, Jerusalem, Israel</w:t>
      </w:r>
      <w:r>
        <w:br/>
      </w:r>
      <w:r>
        <w:t xml:space="preserve">[Start Date] – Present</w:t>
      </w:r>
    </w:p>
    <w:p>
      <w:pPr>
        <w:numPr>
          <w:ilvl w:val="0"/>
          <w:numId w:val="1001"/>
        </w:numPr>
        <w:pStyle w:val="Compact"/>
      </w:pPr>
      <w:r>
        <w:t xml:space="preserve">Overseeing the editorial process for print and digital content, ensuring alignment with the publication’s mission to reflect the unique narratives of Israel Jerusalem.</w:t>
      </w:r>
    </w:p>
    <w:p>
      <w:pPr>
        <w:numPr>
          <w:ilvl w:val="0"/>
          <w:numId w:val="1001"/>
        </w:numPr>
        <w:pStyle w:val="Compact"/>
      </w:pPr>
      <w:r>
        <w:t xml:space="preserve">Collaborating with journalists and contributors to refine articles, essays, and reports on topics ranging from Israeli politics to cultural heritage.</w:t>
      </w:r>
    </w:p>
    <w:p>
      <w:pPr>
        <w:numPr>
          <w:ilvl w:val="0"/>
          <w:numId w:val="1001"/>
        </w:numPr>
        <w:pStyle w:val="Compact"/>
      </w:pPr>
      <w:r>
        <w:t xml:space="preserve">Implementing quality control measures to maintain accuracy, clarity, and consistency across all content outputs.</w:t>
      </w:r>
    </w:p>
    <w:p>
      <w:pPr>
        <w:numPr>
          <w:ilvl w:val="0"/>
          <w:numId w:val="1001"/>
        </w:numPr>
        <w:pStyle w:val="Compact"/>
      </w:pPr>
      <w:r>
        <w:t xml:space="preserve">Developing editorial guidelines tailored to the local context of Israel Jerusalem while adhering to international journalistic standards.</w:t>
      </w:r>
    </w:p>
    <w:bookmarkEnd w:id="23"/>
    <w:bookmarkStart w:id="24" w:name="editorial-assistant"/>
    <w:p>
      <w:pPr>
        <w:pStyle w:val="Heading3"/>
      </w:pPr>
      <w:r>
        <w:t xml:space="preserve">Editorial Assistant</w:t>
      </w:r>
    </w:p>
    <w:p>
      <w:pPr>
        <w:pStyle w:val="FirstParagraph"/>
      </w:pPr>
      <w:r>
        <w:rPr>
          <w:bCs/>
          <w:b/>
        </w:rPr>
        <w:t xml:space="preserve">[Another Publication or Organization Name]</w:t>
      </w:r>
      <w:r>
        <w:t xml:space="preserve">, Jerusalem, Israel</w:t>
      </w:r>
      <w:r>
        <w:br/>
      </w:r>
      <w:r>
        <w:t xml:space="preserve">[Start Date] – [End Date]</w:t>
      </w:r>
    </w:p>
    <w:p>
      <w:pPr>
        <w:numPr>
          <w:ilvl w:val="0"/>
          <w:numId w:val="1002"/>
        </w:numPr>
        <w:pStyle w:val="Compact"/>
      </w:pPr>
      <w:r>
        <w:t xml:space="preserve">Assisting in the editing and formatting of articles for both local and international audiences, with a focus on content relevant to Israel’s diverse communities.</w:t>
      </w:r>
    </w:p>
    <w:p>
      <w:pPr>
        <w:numPr>
          <w:ilvl w:val="0"/>
          <w:numId w:val="1002"/>
        </w:numPr>
        <w:pStyle w:val="Compact"/>
      </w:pPr>
      <w:r>
        <w:t xml:space="preserve">Conducting thorough research to verify facts, quotes, and references related to Israeli history, current events, and cultural practices.</w:t>
      </w:r>
    </w:p>
    <w:p>
      <w:pPr>
        <w:numPr>
          <w:ilvl w:val="0"/>
          <w:numId w:val="1002"/>
        </w:numPr>
        <w:pStyle w:val="Compact"/>
      </w:pPr>
      <w:r>
        <w:t xml:space="preserve">Supporting the editorial team in meeting tight deadlines while maintaining a high level of professionalism and attention to detail.</w:t>
      </w:r>
    </w:p>
    <w:bookmarkEnd w:id="24"/>
    <w:bookmarkStart w:id="25" w:name="freelance-editor"/>
    <w:p>
      <w:pPr>
        <w:pStyle w:val="Heading3"/>
      </w:pPr>
      <w:r>
        <w:t xml:space="preserve">Freelance Editor</w:t>
      </w:r>
    </w:p>
    <w:p>
      <w:pPr>
        <w:pStyle w:val="FirstParagraph"/>
      </w:pPr>
      <w:r>
        <w:rPr>
          <w:bCs/>
          <w:b/>
        </w:rPr>
        <w:t xml:space="preserve">[Freelance Portfolio or Clients]</w:t>
      </w:r>
      <w:r>
        <w:t xml:space="preserve">, Jerusalem, Israel</w:t>
      </w:r>
      <w:r>
        <w:br/>
      </w:r>
      <w:r>
        <w:t xml:space="preserve">[Start Date] – [End Date]</w:t>
      </w:r>
    </w:p>
    <w:p>
      <w:pPr>
        <w:numPr>
          <w:ilvl w:val="0"/>
          <w:numId w:val="1003"/>
        </w:numPr>
        <w:pStyle w:val="Compact"/>
      </w:pPr>
      <w:r>
        <w:t xml:space="preserve">Providing editing services for authors, publishers, and media outlets in Israel Jerusalem, covering genres such as fiction, non-fiction, and academic writing.</w:t>
      </w:r>
    </w:p>
    <w:p>
      <w:pPr>
        <w:numPr>
          <w:ilvl w:val="0"/>
          <w:numId w:val="1003"/>
        </w:numPr>
        <w:pStyle w:val="Compact"/>
      </w:pPr>
      <w:r>
        <w:t xml:space="preserve">Offering feedback on structure, language style, and tone to enhance the clarity and impact of written works.</w:t>
      </w:r>
    </w:p>
    <w:p>
      <w:pPr>
        <w:numPr>
          <w:ilvl w:val="0"/>
          <w:numId w:val="1003"/>
        </w:numPr>
        <w:pStyle w:val="Compact"/>
      </w:pPr>
      <w:r>
        <w:t xml:space="preserve">Contributing to the development of content strategies that resonate with the values and interests of Israeli readers.</w:t>
      </w:r>
    </w:p>
    <w:bookmarkEnd w:id="25"/>
    <w:bookmarkEnd w:id="26"/>
    <w:bookmarkStart w:id="27" w:name="skills"/>
    <w:p>
      <w:pPr>
        <w:pStyle w:val="Heading2"/>
      </w:pPr>
      <w:r>
        <w:t xml:space="preserve">Skills</w:t>
      </w:r>
    </w:p>
    <w:p>
      <w:pPr>
        <w:numPr>
          <w:ilvl w:val="0"/>
          <w:numId w:val="1004"/>
        </w:numPr>
        <w:pStyle w:val="Compact"/>
      </w:pPr>
      <w:r>
        <w:rPr>
          <w:bCs/>
          <w:b/>
        </w:rPr>
        <w:t xml:space="preserve">Editing &amp; Proofreading:</w:t>
      </w:r>
      <w:r>
        <w:t xml:space="preserve"> </w:t>
      </w:r>
      <w:r>
        <w:t xml:space="preserve">Proficient in copyediting, line editing, and proofreading for accuracy and readability.</w:t>
      </w:r>
    </w:p>
    <w:p>
      <w:pPr>
        <w:numPr>
          <w:ilvl w:val="0"/>
          <w:numId w:val="1004"/>
        </w:numPr>
        <w:pStyle w:val="Compact"/>
      </w:pPr>
      <w:r>
        <w:rPr>
          <w:bCs/>
          <w:b/>
        </w:rPr>
        <w:t xml:space="preserve">Content Management:</w:t>
      </w:r>
      <w:r>
        <w:t xml:space="preserve"> </w:t>
      </w:r>
      <w:r>
        <w:t xml:space="preserve">Experienced in using CMS platforms like WordPress, Drupal, and Adobe Experience Manager.</w:t>
      </w:r>
    </w:p>
    <w:p>
      <w:pPr>
        <w:numPr>
          <w:ilvl w:val="0"/>
          <w:numId w:val="1004"/>
        </w:numPr>
        <w:pStyle w:val="Compact"/>
      </w:pPr>
      <w:r>
        <w:rPr>
          <w:bCs/>
          <w:b/>
        </w:rPr>
        <w:t xml:space="preserve">Cultural Awareness:</w:t>
      </w:r>
      <w:r>
        <w:t xml:space="preserve"> </w:t>
      </w:r>
      <w:r>
        <w:t xml:space="preserve">Deep understanding of Israeli culture, history, and societal dynamics in Jerusalem.</w:t>
      </w:r>
    </w:p>
    <w:p>
      <w:pPr>
        <w:numPr>
          <w:ilvl w:val="0"/>
          <w:numId w:val="1004"/>
        </w:numPr>
        <w:pStyle w:val="Compact"/>
      </w:pPr>
      <w:r>
        <w:rPr>
          <w:bCs/>
          <w:b/>
        </w:rPr>
        <w:t xml:space="preserve">Collaboration Tools:</w:t>
      </w:r>
      <w:r>
        <w:t xml:space="preserve"> </w:t>
      </w:r>
      <w:r>
        <w:t xml:space="preserve">Skilled in working with teams via Slack, Trello, and Google Workspace.</w:t>
      </w:r>
    </w:p>
    <w:p>
      <w:pPr>
        <w:numPr>
          <w:ilvl w:val="0"/>
          <w:numId w:val="1004"/>
        </w:numPr>
        <w:pStyle w:val="Compact"/>
      </w:pPr>
      <w:r>
        <w:rPr>
          <w:bCs/>
          <w:b/>
        </w:rPr>
        <w:t xml:space="preserve">Languages:</w:t>
      </w:r>
      <w:r>
        <w:t xml:space="preserve"> </w:t>
      </w:r>
      <w:r>
        <w:t xml:space="preserve">Fluent in Hebrew and English; basic knowledge of Arabic and other regional languages.</w:t>
      </w:r>
    </w:p>
    <w:p>
      <w:pPr>
        <w:numPr>
          <w:ilvl w:val="0"/>
          <w:numId w:val="1004"/>
        </w:numPr>
        <w:pStyle w:val="Compact"/>
      </w:pPr>
      <w:r>
        <w:rPr>
          <w:bCs/>
          <w:b/>
        </w:rPr>
        <w:t xml:space="preserve">SEO &amp; Digital Literacy:</w:t>
      </w:r>
      <w:r>
        <w:t xml:space="preserve"> </w:t>
      </w:r>
      <w:r>
        <w:t xml:space="preserve">Familiar with optimizing content for search engines and digital platforms.</w:t>
      </w:r>
    </w:p>
    <w:bookmarkEnd w:id="27"/>
    <w:bookmarkStart w:id="28" w:name="projects-publications"/>
    <w:p>
      <w:pPr>
        <w:pStyle w:val="Heading2"/>
      </w:pPr>
      <w:r>
        <w:t xml:space="preserve">Projects &amp; Publications</w:t>
      </w:r>
    </w:p>
    <w:p>
      <w:pPr>
        <w:pStyle w:val="FirstParagraph"/>
      </w:pPr>
      <w:r>
        <w:rPr>
          <w:bCs/>
          <w:b/>
        </w:rPr>
        <w:t xml:space="preserve">"Voices of Jerusalem"</w:t>
      </w:r>
      <w:r>
        <w:br/>
      </w:r>
      <w:r>
        <w:t xml:space="preserve">A curated collection of essays and interviews highlighting the stories of residents in Israel Jerusalem. Published by [Publication Name], 20XX.</w:t>
      </w:r>
    </w:p>
    <w:p>
      <w:pPr>
        <w:pStyle w:val="BodyText"/>
      </w:pPr>
      <w:r>
        <w:rPr>
          <w:bCs/>
          <w:b/>
        </w:rPr>
        <w:t xml:space="preserve">"Israeli Perspectives on Global Issues"</w:t>
      </w:r>
      <w:r>
        <w:br/>
      </w:r>
      <w:r>
        <w:t xml:space="preserve">Edited a special edition of [Journal Title] focusing on how Israeli viewpoints shape international discourse. Launched in 20XX.</w:t>
      </w:r>
    </w:p>
    <w:p>
      <w:pPr>
        <w:pStyle w:val="BodyText"/>
      </w:pPr>
      <w:r>
        <w:rPr>
          <w:bCs/>
          <w:b/>
        </w:rPr>
        <w:t xml:space="preserve">Editorial Blog Series: "Understanding Israel"</w:t>
      </w:r>
      <w:r>
        <w:br/>
      </w:r>
      <w:r>
        <w:t xml:space="preserve">Created and managed a blog series for [Organization Name], providing accessible insights into Israeli culture, politics, and daily life for global readers.</w:t>
      </w:r>
    </w:p>
    <w:bookmarkEnd w:id="28"/>
    <w:bookmarkStart w:id="29" w:name="awards-recognition"/>
    <w:p>
      <w:pPr>
        <w:pStyle w:val="Heading2"/>
      </w:pPr>
      <w:r>
        <w:t xml:space="preserve">Awards &amp; Recognition</w:t>
      </w:r>
    </w:p>
    <w:p>
      <w:pPr>
        <w:numPr>
          <w:ilvl w:val="0"/>
          <w:numId w:val="1005"/>
        </w:numPr>
        <w:pStyle w:val="Compact"/>
      </w:pPr>
      <w:r>
        <w:t xml:space="preserve">Editor of the Year (20XX) – [Awarding Body], Israel.</w:t>
      </w:r>
    </w:p>
    <w:p>
      <w:pPr>
        <w:numPr>
          <w:ilvl w:val="0"/>
          <w:numId w:val="1005"/>
        </w:numPr>
        <w:pStyle w:val="Compact"/>
      </w:pPr>
      <w:r>
        <w:t xml:space="preserve">Excellence in Editorial Work – [Publication Name], 20XX.</w:t>
      </w:r>
    </w:p>
    <w:p>
      <w:pPr>
        <w:numPr>
          <w:ilvl w:val="0"/>
          <w:numId w:val="1005"/>
        </w:numPr>
        <w:pStyle w:val="Compact"/>
      </w:pPr>
      <w:r>
        <w:t xml:space="preserve">Nomination for Best Digital Content in Jerusalem (20XX).</w:t>
      </w:r>
    </w:p>
    <w:bookmarkEnd w:id="29"/>
    <w:bookmarkStart w:id="30" w:name="professional-affiliations"/>
    <w:p>
      <w:pPr>
        <w:pStyle w:val="Heading2"/>
      </w:pPr>
      <w:r>
        <w:t xml:space="preserve">Professional Affiliations</w:t>
      </w:r>
    </w:p>
    <w:p>
      <w:pPr>
        <w:numPr>
          <w:ilvl w:val="0"/>
          <w:numId w:val="1006"/>
        </w:numPr>
        <w:pStyle w:val="Compact"/>
      </w:pPr>
      <w:r>
        <w:t xml:space="preserve">Member, Israel Editors Association (IEA)</w:t>
      </w:r>
    </w:p>
    <w:p>
      <w:pPr>
        <w:numPr>
          <w:ilvl w:val="0"/>
          <w:numId w:val="1006"/>
        </w:numPr>
        <w:pStyle w:val="Compact"/>
      </w:pPr>
      <w:r>
        <w:t xml:space="preserve">Member, Jerusalem Media &amp; Communications Center</w:t>
      </w:r>
    </w:p>
    <w:p>
      <w:pPr>
        <w:numPr>
          <w:ilvl w:val="0"/>
          <w:numId w:val="1006"/>
        </w:numPr>
        <w:pStyle w:val="Compact"/>
      </w:pPr>
      <w:r>
        <w:t xml:space="preserve">Volunteer Editor for [Non-Profit Organization Name], focusing on community storytelling in Israel.</w:t>
      </w:r>
    </w:p>
    <w:bookmarkEnd w:id="30"/>
    <w:bookmarkStart w:id="31" w:name="references"/>
    <w:p>
      <w:pPr>
        <w:pStyle w:val="Heading2"/>
      </w:pPr>
      <w:r>
        <w:t xml:space="preserve">References</w:t>
      </w:r>
    </w:p>
    <w:p>
      <w:pPr>
        <w:pStyle w:val="FirstParagraph"/>
      </w:pPr>
      <w:r>
        <w:t xml:space="preserve">Available upon request.</w:t>
      </w:r>
    </w:p>
    <w:bookmarkEnd w:id="31"/>
    <w:p>
      <w:pPr>
        <w:pStyle w:val="BodyText"/>
      </w:pPr>
      <w:r>
        <w:t xml:space="preserve">This resume is tailored for the role of Editor in Israel Jerusalem, emphasizing local expertise and a commitment to quality editorial work. The content reflects the unique cultural and historical context of the region while adhering to professional standards.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Editor Resume - Israel Jerusalem</dc:title>
  <dc:creator/>
  <dc:language>en</dc:language>
  <cp:keywords/>
  <dcterms:created xsi:type="dcterms:W3CDTF">2026-05-01T22:39:15Z</dcterms:created>
  <dcterms:modified xsi:type="dcterms:W3CDTF">2026-05-01T22:39:15Z</dcterms:modified>
</cp:coreProperties>
</file>

<file path=docProps/custom.xml><?xml version="1.0" encoding="utf-8"?>
<Properties xmlns="http://schemas.openxmlformats.org/officeDocument/2006/custom-properties" xmlns:vt="http://schemas.openxmlformats.org/officeDocument/2006/docPropsVTypes"/>
</file>