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Nome:</w:t>
      </w:r>
      <w:r>
        <w:t xml:space="preserve"> </w:t>
      </w:r>
      <w:r>
        <w:t xml:space="preserve">Maria Rossi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maria.rossi@example.com |</w:t>
      </w:r>
      <w:r>
        <w:t xml:space="preserve"> </w:t>
      </w:r>
      <w:r>
        <w:rPr>
          <w:bCs/>
          <w:b/>
        </w:rPr>
        <w:t xml:space="preserve">Tel: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Luogo:</w:t>
      </w:r>
      <w:r>
        <w:t xml:space="preserve"> </w:t>
      </w:r>
      <w:r>
        <w:t xml:space="preserve">Milan, Italy |</w:t>
      </w:r>
      <w:r>
        <w:t xml:space="preserve"> </w:t>
      </w:r>
      <w:r>
        <w:rPr>
          <w:bCs/>
          <w:b/>
        </w:rPr>
        <w:t xml:space="preserve">Possibilità di Mobilità:</w:t>
      </w:r>
      <w:r>
        <w:t xml:space="preserve"> </w:t>
      </w:r>
      <w:r>
        <w:t xml:space="preserve">Available for relocation within Italy Milan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detail-oriented Editor with over 8 years of experience in content creation, editorial management, and cross-functional collaboration. Adept at transforming raw ideas into polished narratives for print, digital, and multimedia platforms. Proficient in working within the vibrant media landscape of Italy Milan, where I have contributed to leading publications such as</w:t>
      </w:r>
      <w:r>
        <w:t xml:space="preserve"> </w:t>
      </w:r>
      <w:r>
        <w:rPr>
          <w:iCs/>
          <w:i/>
        </w:rPr>
        <w:t xml:space="preserve">Vogue Italia</w:t>
      </w:r>
      <w:r>
        <w:t xml:space="preserve">,</w:t>
      </w:r>
      <w:r>
        <w:t xml:space="preserve"> </w:t>
      </w:r>
      <w:r>
        <w:rPr>
          <w:iCs/>
          <w:i/>
        </w:rPr>
        <w:t xml:space="preserve">Corriere della Sera</w:t>
      </w:r>
      <w:r>
        <w:t xml:space="preserve">, and independent creative magazines. Passionate about storytelling that resonates with Italian audiences while maintaining global relevance. Committed to upholding high editorial standards and fostering innovative content strategies.</w:t>
      </w:r>
    </w:p>
    <w:bookmarkEnd w:id="20"/>
    <w:bookmarkStart w:id="24" w:name="editorial-experience"/>
    <w:p>
      <w:pPr>
        <w:pStyle w:val="Heading2"/>
      </w:pPr>
      <w:r>
        <w:t xml:space="preserve">Editorial Experience</w:t>
      </w:r>
    </w:p>
    <w:bookmarkStart w:id="21" w:name="senior-editor-vogue-italia-milan"/>
    <w:p>
      <w:pPr>
        <w:pStyle w:val="Heading3"/>
      </w:pPr>
      <w:r>
        <w:t xml:space="preserve">Senior Editor, Vogue Italia (Milan)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calendar for fashion, beauty, and lifestyle sections, ensuring alignment with brand voice and audience engagement metrics.</w:t>
      </w:r>
    </w:p>
    <w:p>
      <w:pPr>
        <w:numPr>
          <w:ilvl w:val="0"/>
          <w:numId w:val="1001"/>
        </w:numPr>
        <w:pStyle w:val="Compact"/>
      </w:pPr>
      <w:r>
        <w:t xml:space="preserve">Collaborating with international designers, photographers, and writers to curate content that reflects Milan’s status as a global fashion capital.</w:t>
      </w:r>
    </w:p>
    <w:p>
      <w:pPr>
        <w:numPr>
          <w:ilvl w:val="0"/>
          <w:numId w:val="1001"/>
        </w:numPr>
        <w:pStyle w:val="Compact"/>
      </w:pPr>
      <w:r>
        <w:t xml:space="preserve">Implementing rigorous proofreading protocols to maintain the magazine’s reputation for precision and excellence in Italy Milan’s competitive publishing scene.</w:t>
      </w:r>
    </w:p>
    <w:p>
      <w:pPr>
        <w:numPr>
          <w:ilvl w:val="0"/>
          <w:numId w:val="1001"/>
        </w:numPr>
        <w:pStyle w:val="Compact"/>
      </w:pPr>
      <w:r>
        <w:t xml:space="preserve">Mentoring junior editors and fostering a culture of creativity within the team, which has led to three consecutive awards for editorial innovation in Italy Milan.</w:t>
      </w:r>
    </w:p>
    <w:bookmarkEnd w:id="21"/>
    <w:bookmarkStart w:id="22" w:name="X4b3705095bf6d8bfe8248fedf1a81a35b800d62"/>
    <w:p>
      <w:pPr>
        <w:pStyle w:val="Heading3"/>
      </w:pPr>
      <w:r>
        <w:t xml:space="preserve">Editor-in-Chief, L’Eco di Milano (Digital Platform)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Revitalizing the publication’s digital presence by integrating multimedia storytelling techniques while maintaining a focus on local news and cultural trends in Italy Milan.</w:t>
      </w:r>
    </w:p>
    <w:p>
      <w:pPr>
        <w:numPr>
          <w:ilvl w:val="0"/>
          <w:numId w:val="1002"/>
        </w:numPr>
        <w:pStyle w:val="Compact"/>
      </w:pPr>
      <w:r>
        <w:t xml:space="preserve">Managing a team of contributors across Italy, ensuring timely delivery of content that caters to both national and regional readerships.</w:t>
      </w:r>
    </w:p>
    <w:p>
      <w:pPr>
        <w:numPr>
          <w:ilvl w:val="0"/>
          <w:numId w:val="1002"/>
        </w:numPr>
        <w:pStyle w:val="Compact"/>
      </w:pPr>
      <w:r>
        <w:t xml:space="preserve">Partnering with Italian startups and creative agencies to launch special editions focused on sustainability, technology, and Italian craftsmanship.</w:t>
      </w:r>
    </w:p>
    <w:p>
      <w:pPr>
        <w:numPr>
          <w:ilvl w:val="0"/>
          <w:numId w:val="1002"/>
        </w:numPr>
        <w:pStyle w:val="Compact"/>
      </w:pPr>
      <w:r>
        <w:t xml:space="preserve">Increasing online traffic by 120% through data-driven content strategies tailored to the preferences of Milan’s tech-savvy audience.</w:t>
      </w:r>
    </w:p>
    <w:bookmarkEnd w:id="22"/>
    <w:bookmarkStart w:id="23" w:name="freelance-editor-italy-milan"/>
    <w:p>
      <w:pPr>
        <w:pStyle w:val="Heading3"/>
      </w:pPr>
      <w:r>
        <w:t xml:space="preserve">Freelance Editor (Italy Milan)</w:t>
      </w:r>
    </w:p>
    <w:p>
      <w:pPr>
        <w:pStyle w:val="FirstParagraph"/>
      </w:pP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Providing editorial services to independent publishers, startups, and entrepreneurs in Italy Milan, with a focus on non-fiction and business content.</w:t>
      </w:r>
    </w:p>
    <w:p>
      <w:pPr>
        <w:numPr>
          <w:ilvl w:val="0"/>
          <w:numId w:val="1003"/>
        </w:numPr>
        <w:pStyle w:val="Compact"/>
      </w:pPr>
      <w:r>
        <w:t xml:space="preserve">Conducting in-depth research to ensure accuracy of information while adhering to Italian media regulations and ethical standards.</w:t>
      </w:r>
    </w:p>
    <w:p>
      <w:pPr>
        <w:numPr>
          <w:ilvl w:val="0"/>
          <w:numId w:val="1003"/>
        </w:numPr>
        <w:pStyle w:val="Compact"/>
      </w:pPr>
      <w:r>
        <w:t xml:space="preserve">Editing books, articles, and marketing materials for clients such as local fashion houses and cultural institutions in Milan.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digital archive for a Milan-based art gallery, preserving historical documents in collaboration with the Italian Ministry of Culture.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66cfe6fd4331c52b8f1c10d7a80bc0af4b3132"/>
    <w:p>
      <w:pPr>
        <w:pStyle w:val="Heading3"/>
      </w:pPr>
      <w:r>
        <w:t xml:space="preserve">Master’s Degree in Journalism and Media Studies</w:t>
      </w:r>
    </w:p>
    <w:p>
      <w:pPr>
        <w:pStyle w:val="FirstParagraph"/>
      </w:pPr>
      <w:r>
        <w:rPr>
          <w:iCs/>
          <w:i/>
        </w:rPr>
        <w:t xml:space="preserve">Università Cattolica del Sacro Cuore, Milan (Italy)</w:t>
      </w:r>
    </w:p>
    <w:p>
      <w:pPr>
        <w:pStyle w:val="BodyText"/>
      </w:pPr>
      <w:r>
        <w:t xml:space="preserve">Graduated with honors in 2011, specializing in media ethics, editorial theory, and cross-cultural communication. Completed a thesis on "The Role of Editors in Shaping Narrative Identity in Italian Digital Media."</w:t>
      </w:r>
    </w:p>
    <w:bookmarkEnd w:id="25"/>
    <w:bookmarkStart w:id="26" w:name="X904e09dc9b589e3333a7923046be6b4bafaf757"/>
    <w:p>
      <w:pPr>
        <w:pStyle w:val="Heading3"/>
      </w:pPr>
      <w:r>
        <w:t xml:space="preserve">Bachelor’s Degree in Literature and Communication</w:t>
      </w:r>
    </w:p>
    <w:p>
      <w:pPr>
        <w:pStyle w:val="FirstParagraph"/>
      </w:pPr>
      <w:r>
        <w:rPr>
          <w:iCs/>
          <w:i/>
        </w:rPr>
        <w:t xml:space="preserve">Università degli Studi di Milano (Italy)</w:t>
      </w:r>
    </w:p>
    <w:p>
      <w:pPr>
        <w:pStyle w:val="BodyText"/>
      </w:pPr>
      <w:r>
        <w:t xml:space="preserve">2008 – 2011. Focused on literary analysis, media studies, and the evolution of storytelling in modern Italian society.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&amp; Proofreading:</w:t>
      </w:r>
      <w:r>
        <w:t xml:space="preserve"> </w:t>
      </w:r>
      <w:r>
        <w:t xml:space="preserve">Expertise in structural editing, copyediting, and line editing for print and digital formats.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Strategy:</w:t>
      </w:r>
      <w:r>
        <w:t xml:space="preserve"> </w:t>
      </w:r>
      <w:r>
        <w:t xml:space="preserve">Skilled in developing editorial calendars, SEO optimization, and audience analytics for Italy Milan’s media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coordinating cross-functional teams to meet tight deadlines while maintaining quality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English; basic knowledge of French and Spanish.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proficiency in Adobe InDesign, Microsoft Office Suite, and content management systems (WordPress, Drupal).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Editorial Excellence</w:t>
      </w:r>
      <w:r>
        <w:t xml:space="preserve"> </w:t>
      </w:r>
      <w:r>
        <w:t xml:space="preserve">– Italian Press Association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Course in Digital Media Management</w:t>
      </w:r>
      <w:r>
        <w:t xml:space="preserve"> </w:t>
      </w:r>
      <w:r>
        <w:t xml:space="preserve">– Milan Polytechnic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Proofreader</w:t>
      </w:r>
      <w:r>
        <w:t xml:space="preserve"> </w:t>
      </w:r>
      <w:r>
        <w:t xml:space="preserve">– Society of Editors, UK (2016)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Active member of the Italian Association of Journalists (AIPI) and the Milan-based editorial network "La Città dei Lettori." Regular contributor to industry publications such as</w:t>
      </w:r>
      <w:r>
        <w:t xml:space="preserve"> </w:t>
      </w:r>
      <w:r>
        <w:rPr>
          <w:iCs/>
          <w:i/>
        </w:rPr>
        <w:t xml:space="preserve">Media &amp; Società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Il Sole 24 Ore</w:t>
      </w:r>
      <w:r>
        <w:t xml:space="preserve">. Passionate about mentoring emerging talent in Italy Milan’s creative sector, with a focus on empowering female voices in editorial roles.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editors from</w:t>
      </w:r>
      <w:r>
        <w:t xml:space="preserve"> </w:t>
      </w:r>
      <w:r>
        <w:rPr>
          <w:iCs/>
          <w:i/>
        </w:rPr>
        <w:t xml:space="preserve">Vogue Italia</w:t>
      </w:r>
      <w:r>
        <w:t xml:space="preserve">,</w:t>
      </w:r>
      <w:r>
        <w:t xml:space="preserve"> </w:t>
      </w:r>
      <w:r>
        <w:rPr>
          <w:iCs/>
          <w:i/>
        </w:rPr>
        <w:t xml:space="preserve">Corriere della Sera</w:t>
      </w:r>
      <w:r>
        <w:t xml:space="preserve">, and local Milan-based publishers.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in Italy Milan</dc:title>
  <dc:creator/>
  <cp:keywords/>
  <dcterms:created xsi:type="dcterms:W3CDTF">2026-07-19T18:56:02Z</dcterms:created>
  <dcterms:modified xsi:type="dcterms:W3CDTF">2026-07-19T18:56:02Z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