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Editor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Editor | Kazakhstan Almaty | Professional Summary</w:t>
      </w:r>
    </w:p>
    <w:p>
      <w:pPr>
        <w:pStyle w:val="BodyText"/>
      </w:pPr>
      <w:r>
        <w:t xml:space="preserve">📍 Address: Almaty, Kazakhstan | 📞 Phone: +7 (777) 123-4567 | 📧 Email: janedoe@example.com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content development, proofreading, and editorial management. Based in Kazakhstan Almaty, I specialize in crafting high-quality written materials for diverse audiences, including academic publications, corporate reports, and media content. My expertise spans multiple industries such as education, technology, and journalism. I am deeply committed to maintaining the highest standards of clarity and coherence while adapting to the unique cultural and linguistic dynamics of Kazakhstan Almaty. With a strong background in editorial workflows and digital tools, I aim to contribute my skills to organizations that value precision, creativity, and excellence in written communication.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Kazakhstan Almaty Publishing House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over 50+ publications annually, including academic journals, trade magazines, and digital content.</w:t>
      </w:r>
    </w:p>
    <w:p>
      <w:pPr>
        <w:numPr>
          <w:ilvl w:val="0"/>
          <w:numId w:val="1001"/>
        </w:numPr>
        <w:pStyle w:val="Compact"/>
      </w:pPr>
      <w:r>
        <w:t xml:space="preserve">Collaborating with authors and designers to ensure alignment with the organization’s brand voice and target audience in Kazakhstan Almaty.</w:t>
      </w:r>
    </w:p>
    <w:p>
      <w:pPr>
        <w:numPr>
          <w:ilvl w:val="0"/>
          <w:numId w:val="1001"/>
        </w:numPr>
        <w:pStyle w:val="Compact"/>
      </w:pPr>
      <w:r>
        <w:t xml:space="preserve">Implementing a peer-review system to enhance the quality of submissions, resulting in a 30% increase in publication accuracy.</w:t>
      </w:r>
    </w:p>
    <w:p>
      <w:pPr>
        <w:numPr>
          <w:ilvl w:val="0"/>
          <w:numId w:val="1001"/>
        </w:numPr>
        <w:pStyle w:val="Compact"/>
      </w:pPr>
      <w:r>
        <w:t xml:space="preserve">Managing a team of 5 editors and mentoring junior staff to improve efficiency and consistency in editorial workflows.</w:t>
      </w:r>
    </w:p>
    <w:p>
      <w:pPr>
        <w:numPr>
          <w:ilvl w:val="0"/>
          <w:numId w:val="1001"/>
        </w:numPr>
        <w:pStyle w:val="Compact"/>
      </w:pPr>
      <w:r>
        <w:t xml:space="preserve">Developing content guidelines tailored for the Kazakhstani market, incorporating local idioms and cultural nuances to resonate with readers.</w:t>
      </w:r>
    </w:p>
    <w:bookmarkEnd w:id="21"/>
    <w:bookmarkStart w:id="22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Kazakhstan Almaty Media Collaborative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Providing proofreading, copyediting, and formatting services to international clients based in Kazakhstan Almaty and beyond.</w:t>
      </w:r>
    </w:p>
    <w:p>
      <w:pPr>
        <w:numPr>
          <w:ilvl w:val="0"/>
          <w:numId w:val="1002"/>
        </w:numPr>
        <w:pStyle w:val="Compact"/>
      </w:pPr>
      <w:r>
        <w:t xml:space="preserve">Working on diverse projects such as academic theses, press releases, and marketing materials for local businesses.</w:t>
      </w:r>
    </w:p>
    <w:p>
      <w:pPr>
        <w:numPr>
          <w:ilvl w:val="0"/>
          <w:numId w:val="1002"/>
        </w:numPr>
        <w:pStyle w:val="Compact"/>
      </w:pPr>
      <w:r>
        <w:t xml:space="preserve">Establishing a reputation for delivering timely edits with a 98% client satisfaction rate, particularly in multilingual content (Kazakh/ Russian/ English).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an online editing platform that streamlined workflows for remote teams in Kazakhstan Almaty.</w:t>
      </w:r>
    </w:p>
    <w:bookmarkEnd w:id="22"/>
    <w:bookmarkStart w:id="23" w:name="junior-editor"/>
    <w:p>
      <w:pPr>
        <w:pStyle w:val="Heading3"/>
      </w:pPr>
      <w:r>
        <w:t xml:space="preserve">Junior Editor</w:t>
      </w:r>
    </w:p>
    <w:p>
      <w:pPr>
        <w:pStyle w:val="FirstParagraph"/>
      </w:pPr>
      <w:r>
        <w:rPr>
          <w:bCs/>
          <w:b/>
        </w:rPr>
        <w:t xml:space="preserve">Almaty Times Newspaper</w:t>
      </w:r>
      <w:r>
        <w:t xml:space="preserve"> </w:t>
      </w:r>
      <w:r>
        <w:t xml:space="preserve">| August 2012 – May 2015</w:t>
      </w:r>
    </w:p>
    <w:p>
      <w:pPr>
        <w:numPr>
          <w:ilvl w:val="0"/>
          <w:numId w:val="1003"/>
        </w:numPr>
        <w:pStyle w:val="Compact"/>
      </w:pPr>
      <w:r>
        <w:t xml:space="preserve">Assisting senior editors in reviewing and revising news articles, ensuring adherence to journalistic standards and deadlines.</w:t>
      </w:r>
    </w:p>
    <w:p>
      <w:pPr>
        <w:numPr>
          <w:ilvl w:val="0"/>
          <w:numId w:val="1003"/>
        </w:numPr>
        <w:pStyle w:val="Compact"/>
      </w:pPr>
      <w:r>
        <w:t xml:space="preserve">Conducting fact-checks for regional stories, with a focus on Kazakhstan Almaty’s socio-political landscape.</w:t>
      </w:r>
    </w:p>
    <w:p>
      <w:pPr>
        <w:numPr>
          <w:ilvl w:val="0"/>
          <w:numId w:val="1003"/>
        </w:numPr>
        <w:pStyle w:val="Compact"/>
      </w:pPr>
      <w:r>
        <w:t xml:space="preserve">Updating content management systems to maintain an organized archive of publications, facilitating easy retrieval for future reference.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Al-Farabi Kazakh National University, Almaty, Kazakhstan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media ethics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summer internship at a local radio station in Kazakhstan Almaty, gaining hands-on experience in content curation.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t xml:space="preserve"> </w:t>
      </w:r>
      <w:r>
        <w:t xml:space="preserve">| University of London, Online Program | 2016</w:t>
      </w:r>
    </w:p>
    <w:p>
      <w:pPr>
        <w:numPr>
          <w:ilvl w:val="0"/>
          <w:numId w:val="1005"/>
        </w:numPr>
        <w:pStyle w:val="Compact"/>
      </w:pPr>
      <w:r>
        <w:t xml:space="preserve">Completed a specialized course on digital editing tools, including Adobe InDesign and Grammarly Pro.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content restructuring, and manuscript formatting.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Word, Adobe InDesign, Google Docs, and reference management tools (Zotero).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Kazakh and Russian; fluent in English with advanced knowledge of academic writing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Kazakhstan Almaty’s media landscape, including local trends and audience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multiple deadlines and coordinating with cross-functional teams.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Professional Editor (CPE)</w:t>
      </w:r>
      <w:r>
        <w:t xml:space="preserve"> </w:t>
      </w:r>
      <w:r>
        <w:t xml:space="preserve">| Editorial Freelancers Association | 2018</w:t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Google, Inc. | 2017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Kazakhstan Editors’ Association (KEA)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Journalists (IFJ)</w:t>
      </w:r>
      <w:r>
        <w:t xml:space="preserve"> </w:t>
      </w:r>
      <w:r>
        <w:t xml:space="preserve">| Affiliate member, 2015–Present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Kazakhstan Almaty Cultural Guidebook</w:t>
      </w:r>
      <w:r>
        <w:t xml:space="preserve"> </w:t>
      </w:r>
      <w:r>
        <w:t xml:space="preserve">| Editor-in-Chief (2019–2020)</w:t>
      </w:r>
    </w:p>
    <w:p>
      <w:pPr>
        <w:numPr>
          <w:ilvl w:val="0"/>
          <w:numId w:val="1008"/>
        </w:numPr>
        <w:pStyle w:val="Compact"/>
      </w:pPr>
      <w:r>
        <w:t xml:space="preserve">Crafted a comprehensive guide to Almaty’s cultural heritage, featuring interviews with local artists and historians.</w:t>
      </w:r>
    </w:p>
    <w:p>
      <w:pPr>
        <w:numPr>
          <w:ilvl w:val="0"/>
          <w:numId w:val="1008"/>
        </w:numPr>
        <w:pStyle w:val="Compact"/>
      </w:pPr>
      <w:r>
        <w:t xml:space="preserve">Collaborated with 15+ contributors to ensure consistent tone and quality, resulting in a widely distributed publication.</w:t>
      </w:r>
    </w:p>
    <w:p>
      <w:pPr>
        <w:pStyle w:val="FirstParagraph"/>
      </w:pPr>
      <w:r>
        <w:rPr>
          <w:bCs/>
          <w:b/>
        </w:rPr>
        <w:t xml:space="preserve">Almaty Tech Innovators Series</w:t>
      </w:r>
      <w:r>
        <w:t xml:space="preserve"> </w:t>
      </w:r>
      <w:r>
        <w:t xml:space="preserve">| Freelance Editor (2017–2018)</w:t>
      </w:r>
    </w:p>
    <w:p>
      <w:pPr>
        <w:numPr>
          <w:ilvl w:val="0"/>
          <w:numId w:val="1009"/>
        </w:numPr>
        <w:pStyle w:val="Compact"/>
      </w:pPr>
      <w:r>
        <w:t xml:space="preserve">Edited and formatted articles highlighting startups in Kazakhstan Almaty’s tech sector, increasing readership by 40%.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janedoe@example.com or +7 (777) 123-4567.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 Resume - Kazakhstan Almaty</dc:title>
  <dc:creator/>
  <dc:language>en</dc:language>
  <cp:keywords/>
  <dcterms:created xsi:type="dcterms:W3CDTF">2026-07-22T15:30:02Z</dcterms:created>
  <dcterms:modified xsi:type="dcterms:W3CDTF">2026-07-22T15:30:02Z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