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(Nigeria</w:t>
      </w:r>
      <w:r>
        <w:t xml:space="preserve"> </w:t>
      </w:r>
      <w:r>
        <w:t xml:space="preserve">Abuja)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+234 809 123 4567 | john.adebayo@example.com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8 years of experience in content creation, proofreading, and media production. Proficient in managing editorial workflows for print and digital platforms, with a strong focus on delivering accurate, engaging, and culturally relevant content tailored to the Nigerian audience. Proven expertise in leading teams of writers, designers, and researchers to produce high-quality publications aligned with industry standards. A passionate advocate for quality journalism and media innovation in Abuja’s dynamic cultural and political landscape.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Nigeria Today Publications (NTP)</w:t>
      </w:r>
      <w:r>
        <w:t xml:space="preserve"> </w:t>
      </w:r>
      <w:r>
        <w:t xml:space="preserve">| Abuja, Nigeria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NTP’s flagship newspaper and digital platforms, ensuring content aligns with Nigeria’s evolving media standards and Abuja’s socio-political context.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designers, and researchers to produce in-depth reports on national policies, cultural trends, and local news. Leading the creation of special editions focused on Nigerian heritage and development initiatives in Abuja.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to maintain accuracy and consistency across all published content. Mentoring junior editors and conducting training sessions on ethical journalism practices.</w:t>
      </w:r>
    </w:p>
    <w:p>
      <w:pPr>
        <w:numPr>
          <w:ilvl w:val="0"/>
          <w:numId w:val="1001"/>
        </w:numPr>
        <w:pStyle w:val="Compact"/>
      </w:pPr>
      <w:r>
        <w:t xml:space="preserve">Building strong relationships with local stakeholders, including government agencies, NGOs, and community leaders in Abuja to ensure timely and relevant reporting.</w:t>
      </w:r>
    </w:p>
    <w:p>
      <w:pPr>
        <w:numPr>
          <w:ilvl w:val="0"/>
          <w:numId w:val="1001"/>
        </w:numPr>
        <w:pStyle w:val="Compact"/>
      </w:pPr>
      <w:r>
        <w:t xml:space="preserve">Contributing to the growth of NTP’s digital presence by optimizing content for search engines (SEO) and social media platforms, increasing online engagement by 40% in 2022.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The Nigerian Chronicle</w:t>
      </w:r>
      <w:r>
        <w:t xml:space="preserve"> </w:t>
      </w:r>
      <w:r>
        <w:t xml:space="preserve">| Abuja, Nigeria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senior editors in proofreading, formatting, and fact-checking news articles, features, and opinion pieces for print and digital distribution.</w:t>
      </w:r>
    </w:p>
    <w:p>
      <w:pPr>
        <w:numPr>
          <w:ilvl w:val="0"/>
          <w:numId w:val="1002"/>
        </w:numPr>
        <w:pStyle w:val="Compact"/>
      </w:pPr>
      <w:r>
        <w:t xml:space="preserve">Conducted research on Nigerian history, politics, and current events to support the production of culturally sensitive content. Specialized in topics related to Abuja’s role as Nigeria’s capital city.</w:t>
      </w:r>
    </w:p>
    <w:p>
      <w:pPr>
        <w:numPr>
          <w:ilvl w:val="0"/>
          <w:numId w:val="1002"/>
        </w:numPr>
        <w:pStyle w:val="Compact"/>
      </w:pPr>
      <w:r>
        <w:t xml:space="preserve">Managed the editorial calendar for weekly publications, ensuring timely delivery of content while adhering to strict deadlines.</w:t>
      </w:r>
    </w:p>
    <w:p>
      <w:pPr>
        <w:numPr>
          <w:ilvl w:val="0"/>
          <w:numId w:val="1002"/>
        </w:numPr>
        <w:pStyle w:val="Compact"/>
      </w:pPr>
      <w:r>
        <w:t xml:space="preserve">Collaborated with freelance writers to refine their work and ensure alignment with the publication’s voice and audience expectations.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English Language</w:t>
      </w:r>
      <w:r>
        <w:br/>
      </w:r>
      <w:r>
        <w:t xml:space="preserve">University of Abuja, Nigeria</w:t>
      </w:r>
      <w:r>
        <w:br/>
      </w:r>
      <w:r>
        <w:rPr>
          <w:iCs/>
          <w:i/>
        </w:rPr>
        <w:t xml:space="preserve">Graduated: 2014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&amp; Proofreading:</w:t>
      </w:r>
      <w:r>
        <w:t xml:space="preserve"> </w:t>
      </w:r>
      <w:r>
        <w:t xml:space="preserve">Proficient in grammar, syntax, and editorial software (e.g., Adobe InDesign, Microsoft Word).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Skilled in crafting engaging narratives for diverse audiences, including policymakers, students, and the general public.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organizing editorial workflows and managing timelines for multi-platform publications.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Nigerian customs, languages (e.g., Hausa, Yoruba), and regional nuances relevant to Abuja’s multicultural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Familiar with SEO best practices, social media content optimization, and analytics tools to measure audience engagement.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Editorial Excellence Award (2021)</w:t>
      </w:r>
      <w:r>
        <w:t xml:space="preserve"> </w:t>
      </w:r>
      <w:r>
        <w:t xml:space="preserve">– Recognized by the Nigerian Society of Editors for outstanding contributions to media quality and innovation in Abuja.</w:t>
      </w:r>
    </w:p>
    <w:p>
      <w:pPr>
        <w:pStyle w:val="BodyText"/>
      </w:pPr>
      <w:r>
        <w:rPr>
          <w:bCs/>
          <w:b/>
        </w:rPr>
        <w:t xml:space="preserve">Special Edition on Abuja’s Development (2020)</w:t>
      </w:r>
      <w:r>
        <w:t xml:space="preserve"> </w:t>
      </w:r>
      <w:r>
        <w:t xml:space="preserve">– Led a team to create a comprehensive publication highlighting infrastructure projects, cultural landmarks, and community initiatives in Nigeria’s capital city.</w:t>
      </w:r>
    </w:p>
    <w:p>
      <w:pPr>
        <w:pStyle w:val="BodyText"/>
      </w:pPr>
      <w:r>
        <w:rPr>
          <w:bCs/>
          <w:b/>
        </w:rPr>
        <w:t xml:space="preserve">Cultural Preservation Initiative (2019)</w:t>
      </w:r>
      <w:r>
        <w:t xml:space="preserve"> </w:t>
      </w:r>
      <w:r>
        <w:t xml:space="preserve">– Partnered with local historians to publish a series of articles on traditional Nigerian art forms, boosting public interest in heritage preservation.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Editor Certification, Nigerian Editors’ Association (NEA) – 2019</w:t>
      </w:r>
    </w:p>
    <w:p>
      <w:pPr>
        <w:numPr>
          <w:ilvl w:val="0"/>
          <w:numId w:val="1004"/>
        </w:numPr>
        <w:pStyle w:val="Compact"/>
      </w:pPr>
      <w:r>
        <w:t xml:space="preserve">Advanced Digital Publishing Course, Coursera – 2017</w:t>
      </w:r>
    </w:p>
    <w:p>
      <w:pPr>
        <w:numPr>
          <w:ilvl w:val="0"/>
          <w:numId w:val="1004"/>
        </w:numPr>
        <w:pStyle w:val="Compact"/>
      </w:pPr>
      <w:r>
        <w:t xml:space="preserve">Workshop on Ethical Journalism in Emerging Markets – Abuja Media Forum,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Hausa (basic)</w:t>
      </w:r>
    </w:p>
    <w:p>
      <w:pPr>
        <w:numPr>
          <w:ilvl w:val="0"/>
          <w:numId w:val="1005"/>
        </w:numPr>
        <w:pStyle w:val="Compact"/>
      </w:pPr>
      <w:r>
        <w:t xml:space="preserve">Yoruba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Adebayo at +234 809 123 4567 or john.adebayo@example.com.</w:t>
      </w:r>
    </w:p>
    <w:p>
      <w:pPr>
        <w:pStyle w:val="BodyText"/>
      </w:pPr>
      <w:r>
        <w:t xml:space="preserve">© 2023 John Adebayo | Editor in Nigeria Abuja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(Nigeria Abuja)</dc:title>
  <dc:creator/>
  <cp:keywords/>
  <dcterms:created xsi:type="dcterms:W3CDTF">2026-07-21T04:46:42Z</dcterms:created>
  <dcterms:modified xsi:type="dcterms:W3CDTF">2026-07-21T04:46:42Z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