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Qatar</w:t>
      </w:r>
      <w:r>
        <w:t xml:space="preserve"> </w:t>
      </w:r>
      <w:r>
        <w:t xml:space="preserve">Doha</w:t>
      </w:r>
    </w:p>
    <w:bookmarkStart w:id="31" w:name="your-name"/>
    <w:p>
      <w:pPr>
        <w:pStyle w:val="Heading1"/>
      </w:pPr>
      <w:r>
        <w:t xml:space="preserve">[Your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+974-XXXX-XXXX |</w:t>
      </w:r>
      <w:r>
        <w:t xml:space="preserve"> </w:t>
      </w:r>
      <w:r>
        <w:rPr>
          <w:bCs/>
          <w:b/>
        </w:rPr>
        <w:t xml:space="preserve">Location:</w:t>
      </w:r>
      <w:r>
        <w:t xml:space="preserve"> </w:t>
      </w:r>
      <w:r>
        <w:t xml:space="preserve">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Editor with over [X years] of experience in refining written content for clarity, coherence, and impact. Proven expertise in working with diverse media formats, including print, digital platforms, and multimedia projects. A strong understanding of editorial standards and a commitment to delivering high-quality work tailored to the dynamic cultural and professional landscape of Qatar Doha. Passionate about bridging global narratives with local relevance while ensuring content aligns with the evolving needs of audiences in the region.</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Al Jazeera Media Network, Doha, Qatar</w:t>
      </w:r>
      <w:r>
        <w:t xml:space="preserve"> </w:t>
      </w:r>
      <w:r>
        <w:t xml:space="preserve">| [Start Date] – [End Date]</w:t>
      </w:r>
    </w:p>
    <w:p>
      <w:pPr>
        <w:numPr>
          <w:ilvl w:val="0"/>
          <w:numId w:val="1001"/>
        </w:numPr>
        <w:pStyle w:val="Compact"/>
      </w:pPr>
      <w:r>
        <w:t xml:space="preserve">Overseeing the editorial process for multimedia content across print and digital platforms, ensuring alignment with Al Jazeera's mission to deliver accurate and culturally sensitive journalism.</w:t>
      </w:r>
    </w:p>
    <w:p>
      <w:pPr>
        <w:numPr>
          <w:ilvl w:val="0"/>
          <w:numId w:val="1001"/>
        </w:numPr>
        <w:pStyle w:val="Compact"/>
      </w:pPr>
      <w:r>
        <w:t xml:space="preserve">Collaborating with writers, designers, and producers to refine storytelling techniques that resonate with Qatar Doha’s diverse audience.</w:t>
      </w:r>
    </w:p>
    <w:p>
      <w:pPr>
        <w:numPr>
          <w:ilvl w:val="0"/>
          <w:numId w:val="1001"/>
        </w:numPr>
        <w:pStyle w:val="Compact"/>
      </w:pPr>
      <w:r>
        <w:t xml:space="preserve">Implementing rigorous proofreading protocols to eliminate errors while maintaining the integrity of the content. Achieved a 98% accuracy rate in published material.</w:t>
      </w:r>
    </w:p>
    <w:p>
      <w:pPr>
        <w:numPr>
          <w:ilvl w:val="0"/>
          <w:numId w:val="1001"/>
        </w:numPr>
        <w:pStyle w:val="Compact"/>
      </w:pPr>
      <w:r>
        <w:t xml:space="preserve">Developing guidelines for content creation that reflect local customs and global best practices, enhancing the credibility of editorial output.</w:t>
      </w:r>
    </w:p>
    <w:bookmarkEnd w:id="21"/>
    <w:bookmarkStart w:id="22" w:name="editorial-consultant"/>
    <w:p>
      <w:pPr>
        <w:pStyle w:val="Heading3"/>
      </w:pPr>
      <w:r>
        <w:t xml:space="preserve">Editorial Consultant</w:t>
      </w:r>
    </w:p>
    <w:p>
      <w:pPr>
        <w:pStyle w:val="FirstParagraph"/>
      </w:pPr>
      <w:r>
        <w:rPr>
          <w:bCs/>
          <w:b/>
        </w:rPr>
        <w:t xml:space="preserve">Middle East Publishing Group, Doha, Qatar</w:t>
      </w:r>
      <w:r>
        <w:t xml:space="preserve"> </w:t>
      </w:r>
      <w:r>
        <w:t xml:space="preserve">| [Start Date] – [End Date]</w:t>
      </w:r>
    </w:p>
    <w:p>
      <w:pPr>
        <w:numPr>
          <w:ilvl w:val="0"/>
          <w:numId w:val="1002"/>
        </w:numPr>
        <w:pStyle w:val="Compact"/>
      </w:pPr>
      <w:r>
        <w:t xml:space="preserve">Providing expert editing services for academic journals, trade publications, and corporate reports tailored to the needs of Qatar’s business and academic communities.</w:t>
      </w:r>
    </w:p>
    <w:p>
      <w:pPr>
        <w:numPr>
          <w:ilvl w:val="0"/>
          <w:numId w:val="1002"/>
        </w:numPr>
        <w:pStyle w:val="Compact"/>
      </w:pPr>
      <w:r>
        <w:t xml:space="preserve">Conducting workshops on editorial standards for emerging writers in Qatar Doha, fostering a culture of excellence in content creation.</w:t>
      </w:r>
    </w:p>
    <w:p>
      <w:pPr>
        <w:numPr>
          <w:ilvl w:val="0"/>
          <w:numId w:val="1002"/>
        </w:numPr>
        <w:pStyle w:val="Compact"/>
      </w:pPr>
      <w:r>
        <w:t xml:space="preserve">Reviewing manuscripts for clarity, grammar, and coherence while ensuring adherence to regional publishing regulations.</w:t>
      </w:r>
    </w:p>
    <w:p>
      <w:pPr>
        <w:numPr>
          <w:ilvl w:val="0"/>
          <w:numId w:val="1002"/>
        </w:numPr>
        <w:pStyle w:val="Compact"/>
      </w:pPr>
      <w:r>
        <w:t xml:space="preserve">Partnering with local institutions to produce multilingual content that bridges Arabic and English audiences effectively.</w:t>
      </w:r>
    </w:p>
    <w:bookmarkEnd w:id="22"/>
    <w:bookmarkStart w:id="23" w:name="freelance-editor"/>
    <w:p>
      <w:pPr>
        <w:pStyle w:val="Heading3"/>
      </w:pPr>
      <w:r>
        <w:t xml:space="preserve">Freelance Editor</w:t>
      </w:r>
    </w:p>
    <w:p>
      <w:pPr>
        <w:pStyle w:val="FirstParagraph"/>
      </w:pPr>
      <w:r>
        <w:rPr>
          <w:bCs/>
          <w:b/>
        </w:rPr>
        <w:t xml:space="preserve">Self-Employed, Doha, Qatar</w:t>
      </w:r>
      <w:r>
        <w:t xml:space="preserve"> </w:t>
      </w:r>
      <w:r>
        <w:t xml:space="preserve">| [Start Date] – [End Date]</w:t>
      </w:r>
    </w:p>
    <w:p>
      <w:pPr>
        <w:numPr>
          <w:ilvl w:val="0"/>
          <w:numId w:val="1003"/>
        </w:numPr>
        <w:pStyle w:val="Compact"/>
      </w:pPr>
      <w:r>
        <w:t xml:space="preserve">Editing books, articles, and digital content for international clients while integrating insights into the cultural nuances of Qatar Doha.</w:t>
      </w:r>
    </w:p>
    <w:p>
      <w:pPr>
        <w:numPr>
          <w:ilvl w:val="0"/>
          <w:numId w:val="1003"/>
        </w:numPr>
        <w:pStyle w:val="Compact"/>
      </w:pPr>
      <w:r>
        <w:t xml:space="preserve">Designing customized editing workflows to meet deadlines and maintain high-quality standards for a variety of projects.</w:t>
      </w:r>
    </w:p>
    <w:p>
      <w:pPr>
        <w:numPr>
          <w:ilvl w:val="0"/>
          <w:numId w:val="1003"/>
        </w:numPr>
        <w:pStyle w:val="Compact"/>
      </w:pPr>
      <w:r>
        <w:t xml:space="preserve">Contributing to editorial initiatives that promote sustainable development and innovation in media, aligning with Qatar’s Vision 2030 goals.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 in Journalism and Mass Communication</w:t>
      </w:r>
      <w:r>
        <w:t xml:space="preserve">, [University Name], [City, Country] | [Year]</w:t>
      </w:r>
    </w:p>
    <w:p>
      <w:pPr>
        <w:pStyle w:val="BodyText"/>
      </w:pPr>
      <w:r>
        <w:rPr>
          <w:bCs/>
          <w:b/>
        </w:rPr>
        <w:t xml:space="preserve">B.Sc. in English Literature</w:t>
      </w:r>
      <w:r>
        <w:t xml:space="preserve">, [University Name], [City, Country] | [Year]</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rPr>
          <w:bCs/>
          <w:b/>
        </w:rPr>
        <w:t xml:space="preserve">Editorial Expertise:</w:t>
      </w:r>
      <w:r>
        <w:t xml:space="preserve"> </w:t>
      </w:r>
      <w:r>
        <w:t xml:space="preserve">Copyediting, proofreading, content structuring, and fact-checking.</w:t>
      </w:r>
    </w:p>
    <w:p>
      <w:pPr>
        <w:numPr>
          <w:ilvl w:val="0"/>
          <w:numId w:val="1004"/>
        </w:numPr>
        <w:pStyle w:val="Compact"/>
      </w:pPr>
      <w:r>
        <w:rPr>
          <w:bCs/>
          <w:b/>
        </w:rPr>
        <w:t xml:space="preserve">Software Proficiency:</w:t>
      </w:r>
      <w:r>
        <w:t xml:space="preserve"> </w:t>
      </w:r>
      <w:r>
        <w:t xml:space="preserve">Adobe InDesign, Microsoft Word, Google Docs, and editing tools like Grammarly and Hemingway Editor.</w:t>
      </w:r>
    </w:p>
    <w:p>
      <w:pPr>
        <w:numPr>
          <w:ilvl w:val="0"/>
          <w:numId w:val="1004"/>
        </w:numPr>
        <w:pStyle w:val="Compact"/>
      </w:pPr>
      <w:r>
        <w:rPr>
          <w:bCs/>
          <w:b/>
        </w:rPr>
        <w:t xml:space="preserve">Languages:</w:t>
      </w:r>
      <w:r>
        <w:t xml:space="preserve"> </w:t>
      </w:r>
      <w:r>
        <w:t xml:space="preserve">Fluent in English and Arabic (written and spoken). Proficient in basic French for international collaboration.</w:t>
      </w:r>
    </w:p>
    <w:p>
      <w:pPr>
        <w:numPr>
          <w:ilvl w:val="0"/>
          <w:numId w:val="1004"/>
        </w:numPr>
        <w:pStyle w:val="Compact"/>
      </w:pPr>
      <w:r>
        <w:rPr>
          <w:bCs/>
          <w:b/>
        </w:rPr>
        <w:t xml:space="preserve">Project Management:</w:t>
      </w:r>
      <w:r>
        <w:t xml:space="preserve"> </w:t>
      </w:r>
      <w:r>
        <w:t xml:space="preserve">Experience managing multiple editorial projects simultaneously while maintaining deadlines.</w:t>
      </w:r>
    </w:p>
    <w:p>
      <w:pPr>
        <w:numPr>
          <w:ilvl w:val="0"/>
          <w:numId w:val="1004"/>
        </w:numPr>
        <w:pStyle w:val="Compact"/>
      </w:pPr>
      <w:r>
        <w:rPr>
          <w:bCs/>
          <w:b/>
        </w:rPr>
        <w:t xml:space="preserve">Cultural Awareness:</w:t>
      </w:r>
      <w:r>
        <w:t xml:space="preserve"> </w:t>
      </w:r>
      <w:r>
        <w:t xml:space="preserve">Deep understanding of Qatar Doha’s cultural, social, and political context to ensure content resonates with local audiences.</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Editorial Skills Certification</w:t>
      </w:r>
      <w:r>
        <w:t xml:space="preserve">, [Institution Name], [Year]</w:t>
      </w:r>
    </w:p>
    <w:p>
      <w:pPr>
        <w:numPr>
          <w:ilvl w:val="0"/>
          <w:numId w:val="1005"/>
        </w:numPr>
        <w:pStyle w:val="Compact"/>
      </w:pPr>
      <w:r>
        <w:rPr>
          <w:bCs/>
          <w:b/>
        </w:rPr>
        <w:t xml:space="preserve">Content Strategy and Digital Editing</w:t>
      </w:r>
      <w:r>
        <w:t xml:space="preserve">, [Online Platform, e.g., Coursera], [Year]</w:t>
      </w:r>
    </w:p>
    <w:p>
      <w:pPr>
        <w:numPr>
          <w:ilvl w:val="0"/>
          <w:numId w:val="1005"/>
        </w:numPr>
        <w:pStyle w:val="Compact"/>
      </w:pPr>
      <w:r>
        <w:rPr>
          <w:bCs/>
          <w:b/>
        </w:rPr>
        <w:t xml:space="preserve">Qatar Media Regulatory Authority Compliance Training</w:t>
      </w:r>
      <w:r>
        <w:t xml:space="preserve">, [Year]</w:t>
      </w:r>
    </w:p>
    <w:p>
      <w:r>
        <w:pict>
          <v:rect style="width:0;height:1.5pt" o:hralign="center" o:hrstd="t" o:hr="t"/>
        </w:pict>
      </w:r>
    </w:p>
    <w:bookmarkEnd w:id="27"/>
    <w:bookmarkStart w:id="28" w:name="projects-and-contributions"/>
    <w:p>
      <w:pPr>
        <w:pStyle w:val="Heading2"/>
      </w:pPr>
      <w:r>
        <w:t xml:space="preserve">Projects and Contributions</w:t>
      </w:r>
    </w:p>
    <w:p>
      <w:pPr>
        <w:pStyle w:val="FirstParagraph"/>
      </w:pPr>
      <w:r>
        <w:rPr>
          <w:bCs/>
          <w:b/>
        </w:rPr>
        <w:t xml:space="preserve">Collaboration with Qatar Foundation for Education, Science and Community Development:</w:t>
      </w:r>
    </w:p>
    <w:p>
      <w:pPr>
        <w:numPr>
          <w:ilvl w:val="0"/>
          <w:numId w:val="1006"/>
        </w:numPr>
        <w:pStyle w:val="Compact"/>
      </w:pPr>
      <w:r>
        <w:t xml:space="preserve">Edited educational materials for international students in Qatar Doha, ensuring clarity and cultural relevance.</w:t>
      </w:r>
    </w:p>
    <w:p>
      <w:pPr>
        <w:numPr>
          <w:ilvl w:val="0"/>
          <w:numId w:val="1006"/>
        </w:numPr>
        <w:pStyle w:val="Compact"/>
      </w:pPr>
      <w:r>
        <w:t xml:space="preserve">Contributed to the development of a digital resource hub for educators, emphasizing best practices in content creation.</w:t>
      </w:r>
    </w:p>
    <w:p>
      <w:pPr>
        <w:pStyle w:val="FirstParagraph"/>
      </w:pPr>
      <w:r>
        <w:rPr>
          <w:bCs/>
          <w:b/>
        </w:rPr>
        <w:t xml:space="preserve">Cultural Preservation Initiative:</w:t>
      </w:r>
    </w:p>
    <w:p>
      <w:pPr>
        <w:numPr>
          <w:ilvl w:val="0"/>
          <w:numId w:val="1007"/>
        </w:numPr>
        <w:pStyle w:val="Compact"/>
      </w:pPr>
      <w:r>
        <w:t xml:space="preserve">Worked with local historians to edit and publish a series of articles on Qatar’s heritage, bridging traditional narratives with modern publishing standards.</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Society of Editors and Writers (QSEW) and the International Federation of Journalists (IFJ).</w:t>
      </w:r>
    </w:p>
    <w:p>
      <w:pPr>
        <w:pStyle w:val="BodyText"/>
      </w:pPr>
      <w:r>
        <w:rPr>
          <w:bCs/>
          <w:b/>
        </w:rPr>
        <w:t xml:space="preserve">Volunteer Work:</w:t>
      </w:r>
      <w:r>
        <w:t xml:space="preserve"> </w:t>
      </w:r>
      <w:r>
        <w:t xml:space="preserve">Editorial advisor for a local NGO focused on youth empowerment in Doha, contributing to content development for community programs.</w:t>
      </w:r>
    </w:p>
    <w:p>
      <w:r>
        <w:pict>
          <v:rect style="width:0;height:1.5pt" o:hralign="center" o:hrstd="t" o:hr="t"/>
        </w:pict>
      </w:r>
    </w:p>
    <w:bookmarkEnd w:id="29"/>
    <w:bookmarkStart w:id="30" w:name="why-choose-me"/>
    <w:p>
      <w:pPr>
        <w:pStyle w:val="Heading2"/>
      </w:pPr>
      <w:r>
        <w:t xml:space="preserve">Why Choose Me?</w:t>
      </w:r>
    </w:p>
    <w:p>
      <w:pPr>
        <w:pStyle w:val="FirstParagraph"/>
      </w:pPr>
      <w:r>
        <w:t xml:space="preserve">As an Editor in Qatar Doha, I bring a unique blend of global editorial standards and deep local insight. My work has consistently focused on creating content that not only meets the highest professional benchmarks but also connects authentically with the people of Qatar. Whether refining academic texts, crafting journalistic pieces, or curating digital content, I ensure every project reflects precision, cultural sensitivity, and a commitment to excellence. My goal is to contribute to the growth of media and education in Qatar Doha by delivering content that informs, inspires, and engages.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Qatar Doha</dc:title>
  <dc:creator/>
  <dc:language>en</dc:language>
  <cp:keywords/>
  <dcterms:created xsi:type="dcterms:W3CDTF">2026-07-13T16:43:01Z</dcterms:created>
  <dcterms:modified xsi:type="dcterms:W3CDTF">2026-07-13T16:43:01Z</dcterms:modified>
</cp:coreProperties>
</file>

<file path=docProps/custom.xml><?xml version="1.0" encoding="utf-8"?>
<Properties xmlns="http://schemas.openxmlformats.org/officeDocument/2006/custom-properties" xmlns:vt="http://schemas.openxmlformats.org/officeDocument/2006/docPropsVTypes"/>
</file>