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(Turkey</w:t>
      </w:r>
      <w:r>
        <w:t xml:space="preserve"> </w:t>
      </w:r>
      <w:r>
        <w:t xml:space="preserve">Istanbul)</w:t>
      </w:r>
    </w:p>
    <w:bookmarkStart w:id="31" w:name="resumé-editor-turkey-istanbul"/>
    <w:p>
      <w:pPr>
        <w:pStyle w:val="Heading1"/>
      </w:pPr>
      <w:r>
        <w:t xml:space="preserve">Resumé: Editor | Turkey Istanbul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ahmet.yilmaz.editor@gmail.com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detail-oriented Editor with over seven years of experience in the dynamic media landscape of Turkey Istanbul. Specializing in content curation, copyediting, and editorial strategy for print and digital platforms, I have a proven ability to adapt to the unique cultural and linguistic nuances of Turkish audiences. My career has been centered around delivering high-quality, engaging content that resonates with readers across diverse demographics in Istanbul’s bustling publishing industry. With a strong foundation in journalism and a deep understanding of Turkey’s evolving media ecosystem, I am committed to excellence in every editorial project I undertake. My expertise includes managing multilingual content, ensuring compliance with Turkish media standards, and fostering collaboration between writers, designers, and stakeholders.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Bilgi Publications | Istanbul, Turkey</w:t>
      </w:r>
      <w:r>
        <w:br/>
      </w:r>
      <w: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workflow for three major publications, including a lifestyle magazine and two digital news platforms, ensuring alignment with Turkish cultural values and reader expectations.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writers and translators to refine content for accuracy, clarity, and engagement in both Turkish and English. This role required a deep understanding of Istanbul’s multicultural audience.</w:t>
      </w:r>
    </w:p>
    <w:p>
      <w:pPr>
        <w:numPr>
          <w:ilvl w:val="0"/>
          <w:numId w:val="1001"/>
        </w:numPr>
        <w:pStyle w:val="Compact"/>
      </w:pPr>
      <w:r>
        <w:t xml:space="preserve">Implementing a content strategy that increased readership by 25% within two years through targeted storytelling and data-driven insights tailored to Istanbul’s urban demographic.</w:t>
      </w:r>
    </w:p>
    <w:p>
      <w:pPr>
        <w:numPr>
          <w:ilvl w:val="0"/>
          <w:numId w:val="1001"/>
        </w:numPr>
        <w:pStyle w:val="Compact"/>
      </w:pPr>
      <w:r>
        <w:t xml:space="preserve">Mentoring junior editors and conducting workshops on ethical journalism, emphasizing the importance of integrity in Turkey’s media environment.</w:t>
      </w:r>
    </w:p>
    <w:bookmarkEnd w:id="22"/>
    <w:bookmarkStart w:id="23" w:name="editorial-assistant"/>
    <w:p>
      <w:pPr>
        <w:pStyle w:val="Heading3"/>
      </w:pPr>
      <w:r>
        <w:t xml:space="preserve">Editorial Assistant</w:t>
      </w:r>
    </w:p>
    <w:p>
      <w:pPr>
        <w:pStyle w:val="FirstParagraph"/>
      </w:pPr>
      <w:r>
        <w:rPr>
          <w:bCs/>
          <w:b/>
        </w:rPr>
        <w:t xml:space="preserve">Sabah Daily News | Istanbul, Turkey</w:t>
      </w:r>
      <w:r>
        <w:br/>
      </w:r>
      <w:r>
        <w:t xml:space="preserve">June 2015 – February 2018</w:t>
      </w:r>
    </w:p>
    <w:p>
      <w:pPr>
        <w:numPr>
          <w:ilvl w:val="0"/>
          <w:numId w:val="1002"/>
        </w:numPr>
        <w:pStyle w:val="Compact"/>
      </w:pPr>
      <w:r>
        <w:t xml:space="preserve">Assisted in editing and proofreading articles for print and online editions, maintaining a high standard of quality consistent with Turkey’s journalistic ethics.</w:t>
      </w:r>
    </w:p>
    <w:p>
      <w:pPr>
        <w:numPr>
          <w:ilvl w:val="0"/>
          <w:numId w:val="1002"/>
        </w:numPr>
        <w:pStyle w:val="Compact"/>
      </w:pPr>
      <w:r>
        <w:t xml:space="preserve">Conducted research on local events, politics, and cultural trends to provide context for stories relevant to Istanbul’s readership.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weekly feature section focusing on arts and culture in Istanbul, which gained a loyal following among young professionals.</w:t>
      </w:r>
    </w:p>
    <w:bookmarkEnd w:id="23"/>
    <w:bookmarkStart w:id="24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Self-Employed | Istanbul, Turkey</w:t>
      </w:r>
      <w:r>
        <w:br/>
      </w:r>
      <w: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Provided editing and proofreading services to small businesses and startups in Istanbul, helping them refine their marketing materials and brand messaging.</w:t>
      </w:r>
    </w:p>
    <w:p>
      <w:pPr>
        <w:numPr>
          <w:ilvl w:val="0"/>
          <w:numId w:val="1003"/>
        </w:numPr>
        <w:pStyle w:val="Compact"/>
      </w:pPr>
      <w:r>
        <w:t xml:space="preserve">Worked with international clients to adapt content for the Turkish market, ensuring cultural relevance while maintaining linguistic accuracy.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br/>
      </w:r>
      <w:r>
        <w:t xml:space="preserve">Istanbul University, Turkey</w:t>
      </w:r>
      <w:r>
        <w:br/>
      </w:r>
      <w:r>
        <w:t xml:space="preserve">Graduated: June 2014</w:t>
      </w:r>
    </w:p>
    <w:p>
      <w:pPr>
        <w:pStyle w:val="BodyText"/>
      </w:pPr>
      <w:r>
        <w:rPr>
          <w:bCs/>
          <w:b/>
        </w:rPr>
        <w:t xml:space="preserve">Postgraduate Certificate in Editorial Practices</w:t>
      </w:r>
      <w:r>
        <w:br/>
      </w:r>
      <w:r>
        <w:t xml:space="preserve">Middle East Technical University (METU), Turkey</w:t>
      </w:r>
      <w:r>
        <w:br/>
      </w:r>
      <w:r>
        <w:t xml:space="preserve">Graduated: December 2015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Editing:</w:t>
      </w:r>
      <w:r>
        <w:t xml:space="preserve"> </w:t>
      </w:r>
      <w:r>
        <w:t xml:space="preserve">Proficient in proofreading, fact-checking, and formatting for both print and digital media.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Turkish and English; basic knowledge of Arabic and French.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Experienced with Adobe InDesign, Microsoft Office Suite, Google Docs, and content management systems like WordPress.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Turkey’s social dynamics, particularly in Istanbul, to ensure content resonates with local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multiple deadlines and coordinating cross-functional teams for editorial projects.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Istanbul Cultural Guide (2019)</w:t>
      </w:r>
      <w:r>
        <w:br/>
      </w:r>
      <w:r>
        <w:t xml:space="preserve">As a contributing editor, I collaborated with a team of local writers to create an in-depth guide highlighting Istanbul’s historical sites, culinary traditions, and contemporary art scene. The project was published as a special edition and distributed across major cafes and cultural institutions in the city.</w:t>
      </w:r>
    </w:p>
    <w:p>
      <w:pPr>
        <w:pStyle w:val="BodyText"/>
      </w:pPr>
      <w:r>
        <w:rPr>
          <w:bCs/>
          <w:b/>
        </w:rPr>
        <w:t xml:space="preserve">Digital Transformation Initiative (2020)</w:t>
      </w:r>
      <w:r>
        <w:br/>
      </w:r>
      <w:r>
        <w:t xml:space="preserve">Led the transition of a traditional print magazine to a digital platform, increasing online engagement by 40% through optimized content strategies tailored to Istanbul’s tech-savvy readers.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Turkish Journalists’ Association (TGC)</w:t>
      </w:r>
    </w:p>
    <w:p>
      <w:pPr>
        <w:numPr>
          <w:ilvl w:val="0"/>
          <w:numId w:val="1005"/>
        </w:numPr>
        <w:pStyle w:val="Compact"/>
      </w:pPr>
      <w:r>
        <w:t xml:space="preserve">Volunteer Editor, Istanbul International Book Fair (2017–Present)</w:t>
      </w:r>
    </w:p>
    <w:p>
      <w:pPr>
        <w:numPr>
          <w:ilvl w:val="0"/>
          <w:numId w:val="1005"/>
        </w:numPr>
        <w:pStyle w:val="Compact"/>
      </w:pPr>
      <w:r>
        <w:t xml:space="preserve">Publisher of the Istanbul Monthly Review, a bi-monthly publication focusing on local news and cultural commentary.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Bilgi Publications, Sabah Daily News, and freelance clients in Istanbul.</w:t>
      </w:r>
    </w:p>
    <w:bookmarkEnd w:id="30"/>
    <w:p>
      <w:pPr>
        <w:pStyle w:val="BodyText"/>
      </w:pPr>
      <w:r>
        <w:rPr>
          <w:bCs/>
          <w:b/>
        </w:rPr>
        <w:t xml:space="preserve">Resume Document for Editor Position | Turkey Istanbul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(Turkey Istanbul)</dc:title>
  <dc:creator/>
  <cp:keywords/>
  <dcterms:created xsi:type="dcterms:W3CDTF">2026-07-18T07:48:24Z</dcterms:created>
  <dcterms:modified xsi:type="dcterms:W3CDTF">2026-07-18T07:48:24Z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