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Xa7b3c220a1acd97d3ab3b14980b8cd60d8beb60"/>
    <w:p>
      <w:pPr>
        <w:pStyle w:val="Heading1"/>
      </w:pPr>
      <w:r>
        <w:t xml:space="preserve">Resume of an Editor in the United Arab Emirates (Dubai)</w:t>
      </w:r>
    </w:p>
    <w:bookmarkStart w:id="20" w:name="professional-summary"/>
    <w:p>
      <w:pPr>
        <w:pStyle w:val="Heading2"/>
      </w:pPr>
      <w:r>
        <w:t xml:space="preserve">Professional Summary</w:t>
      </w:r>
    </w:p>
    <w:p>
      <w:pPr>
        <w:pStyle w:val="FirstParagraph"/>
      </w:pPr>
      <w:r>
        <w:t xml:space="preserve">As a dedicated and experienced Editor, I have spent over [X] years refining my skills in content creation, proofreading, and media production. My expertise lies in delivering high-quality editorial work tailored to the unique demands of the United Arab Emirates (Dubai) market. With a deep understanding of the region’s cultural nuances and media landscape, I have consistently contributed to publications that cater to both local and international audiences. My resume reflects a commitment to excellence, precision, and innovation in editorial practices, making me an ideal candidate for roles in Dubai’s dynamic media sector.</w:t>
      </w:r>
    </w:p>
    <w:p>
      <w:pPr>
        <w:pStyle w:val="BodyText"/>
      </w:pPr>
      <w:r>
        <w:t xml:space="preserve">My career has focused on aligning editorial content with the aspirations of the United Arab Emirates’ rapidly evolving society. Whether working on print or digital platforms, I prioritize accuracy, clarity, and relevance—key requirements for any Editor operating in Dubai. This Resume highlights my professional journey as an Editor in the UAE, emphasizing my ability to adapt to diverse projects while maintaining a strong connection with the region’s values and goals.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+971 [Your Phone Number]</w:t>
      </w:r>
    </w:p>
    <w:bookmarkEnd w:id="21"/>
    <w:bookmarkStart w:id="25" w:name="past-professional-experience"/>
    <w:p>
      <w:pPr>
        <w:pStyle w:val="Heading2"/>
      </w:pPr>
      <w:r>
        <w:t xml:space="preserve">Past Professional Experience</w:t>
      </w:r>
    </w:p>
    <w:bookmarkStart w:id="22" w:name="X96f6220cde3d93e038025a068b95a6a9148ab59"/>
    <w:p>
      <w:pPr>
        <w:pStyle w:val="Heading3"/>
      </w:pPr>
      <w:r>
        <w:t xml:space="preserve">Senior Editor | [Media Company Name], Dubai, UAE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editorial workflow for print and digital publications, ensuring alignment with the United Arab Emirates’ cultural and regulatory standards.</w:t>
      </w:r>
    </w:p>
    <w:p>
      <w:pPr>
        <w:numPr>
          <w:ilvl w:val="0"/>
          <w:numId w:val="1001"/>
        </w:numPr>
        <w:pStyle w:val="Compact"/>
      </w:pPr>
      <w:r>
        <w:t xml:space="preserve">Collaborating with writers, designers, and photographers to produce visually compelling content that resonates with Dubai’s diverse audience.</w:t>
      </w:r>
    </w:p>
    <w:p>
      <w:pPr>
        <w:numPr>
          <w:ilvl w:val="0"/>
          <w:numId w:val="1001"/>
        </w:numPr>
        <w:pStyle w:val="Compact"/>
      </w:pPr>
      <w:r>
        <w:t xml:space="preserve">Maintaining a high level of accuracy in editorial output by conducting rigorous proofreading and fact-checking processes.</w:t>
      </w:r>
    </w:p>
    <w:p>
      <w:pPr>
        <w:numPr>
          <w:ilvl w:val="0"/>
          <w:numId w:val="1001"/>
        </w:numPr>
        <w:pStyle w:val="Compact"/>
      </w:pPr>
      <w:r>
        <w:t xml:space="preserve">Developing content strategies that reflect the latest trends in the UAE media industry, including sustainability, technology, and lifestyle topics.</w:t>
      </w:r>
    </w:p>
    <w:bookmarkEnd w:id="22"/>
    <w:bookmarkStart w:id="23" w:name="Xc425c755e5ce4053f8e0946b8d3d952af8f950e"/>
    <w:p>
      <w:pPr>
        <w:pStyle w:val="Heading3"/>
      </w:pPr>
      <w:r>
        <w:t xml:space="preserve">Editorial Assistant | [Another Media Company], Dubai, UAE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Supporting senior editors in managing editorial calendars and deadlines for publications targeting the United Arab Emirates market.</w:t>
      </w:r>
    </w:p>
    <w:p>
      <w:pPr>
        <w:numPr>
          <w:ilvl w:val="0"/>
          <w:numId w:val="1002"/>
        </w:numPr>
        <w:pStyle w:val="Compact"/>
      </w:pPr>
      <w:r>
        <w:t xml:space="preserve">Assisting with content research, fact-checking, and formatting to ensure compliance with UAE-specific guidelines.</w:t>
      </w:r>
    </w:p>
    <w:p>
      <w:pPr>
        <w:numPr>
          <w:ilvl w:val="0"/>
          <w:numId w:val="1002"/>
        </w:numPr>
        <w:pStyle w:val="Compact"/>
      </w:pPr>
      <w:r>
        <w:t xml:space="preserve">Contributing to the development of multilingual content that caters to both Arabic and English-speaking audiences in Dubai.</w:t>
      </w:r>
    </w:p>
    <w:bookmarkEnd w:id="23"/>
    <w:bookmarkStart w:id="24" w:name="freelance-editor-various-clients-uae"/>
    <w:p>
      <w:pPr>
        <w:pStyle w:val="Heading3"/>
      </w:pPr>
      <w:r>
        <w:t xml:space="preserve">Freelance Editor | Various Clients, UAE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Providing editing services for clients across the United Arab Emirates, including businesses, startups, and media organizations.</w:t>
      </w:r>
    </w:p>
    <w:p>
      <w:pPr>
        <w:numPr>
          <w:ilvl w:val="0"/>
          <w:numId w:val="1003"/>
        </w:numPr>
        <w:pStyle w:val="Compact"/>
      </w:pPr>
      <w:r>
        <w:t xml:space="preserve">Focusing on improving clarity, coherence, and consistency in written content while respecting the UAE’s cultural context.</w:t>
      </w:r>
    </w:p>
    <w:p>
      <w:pPr>
        <w:numPr>
          <w:ilvl w:val="0"/>
          <w:numId w:val="1003"/>
        </w:numPr>
        <w:pStyle w:val="Compact"/>
      </w:pPr>
      <w:r>
        <w:t xml:space="preserve">Offering tailored solutions to meet the specific needs of clients operating in Dubai’s competitive market.</w:t>
      </w:r>
    </w:p>
    <w:bookmarkEnd w:id="24"/>
    <w:bookmarkEnd w:id="25"/>
    <w:bookmarkStart w:id="28" w:name="education"/>
    <w:p>
      <w:pPr>
        <w:pStyle w:val="Heading2"/>
      </w:pPr>
      <w:r>
        <w:t xml:space="preserve">Education</w:t>
      </w:r>
    </w:p>
    <w:bookmarkStart w:id="26" w:name="X2b5195afe89189767c4c04cc8794b410f551974"/>
    <w:p>
      <w:pPr>
        <w:pStyle w:val="Heading3"/>
      </w:pPr>
      <w:r>
        <w:t xml:space="preserve">Bachelor of Arts in Journalism | [University Name], UAE</w:t>
      </w:r>
    </w:p>
    <w:p>
      <w:pPr>
        <w:pStyle w:val="FirstParagraph"/>
      </w:pPr>
      <w:r>
        <w:rPr>
          <w:bCs/>
          <w:b/>
        </w:rPr>
        <w:t xml:space="preserve">Graduation Year:</w:t>
      </w:r>
      <w:r>
        <w:t xml:space="preserve"> </w:t>
      </w:r>
      <w:r>
        <w:t xml:space="preserve">[Year]</w:t>
      </w:r>
    </w:p>
    <w:p>
      <w:pPr>
        <w:numPr>
          <w:ilvl w:val="0"/>
          <w:numId w:val="1004"/>
        </w:numPr>
        <w:pStyle w:val="Compact"/>
      </w:pPr>
      <w:r>
        <w:t xml:space="preserve">Specialized in media production, with a focus on editorial practices relevant to the United Arab Emirates.</w:t>
      </w:r>
    </w:p>
    <w:p>
      <w:pPr>
        <w:numPr>
          <w:ilvl w:val="0"/>
          <w:numId w:val="1004"/>
        </w:numPr>
        <w:pStyle w:val="Compact"/>
      </w:pPr>
      <w:r>
        <w:t xml:space="preserve">Gained hands-on experience through internships and projects that emphasized cultural sensitivity and regional relevance.</w:t>
      </w:r>
    </w:p>
    <w:bookmarkEnd w:id="26"/>
    <w:bookmarkStart w:id="27" w:name="X0362822a690f80d0c64d192124810eaa6e2f23a"/>
    <w:p>
      <w:pPr>
        <w:pStyle w:val="Heading3"/>
      </w:pPr>
      <w:r>
        <w:t xml:space="preserve">Certification in Digital Editing | [Institution Name], Dubai, UAE</w:t>
      </w:r>
    </w:p>
    <w:p>
      <w:pPr>
        <w:pStyle w:val="FirstParagraph"/>
      </w:pPr>
      <w:r>
        <w:rPr>
          <w:bCs/>
          <w:b/>
        </w:rPr>
        <w:t xml:space="preserve">Year:</w:t>
      </w:r>
      <w:r>
        <w:t xml:space="preserve"> </w:t>
      </w:r>
      <w:r>
        <w:t xml:space="preserve">[Year]</w:t>
      </w:r>
    </w:p>
    <w:p>
      <w:pPr>
        <w:numPr>
          <w:ilvl w:val="0"/>
          <w:numId w:val="1005"/>
        </w:numPr>
        <w:pStyle w:val="Compact"/>
      </w:pPr>
      <w:r>
        <w:t xml:space="preserve">Enhanced technical skills in digital content editing and multimedia production.</w:t>
      </w:r>
    </w:p>
    <w:p>
      <w:pPr>
        <w:numPr>
          <w:ilvl w:val="0"/>
          <w:numId w:val="1005"/>
        </w:numPr>
        <w:pStyle w:val="Compact"/>
      </w:pPr>
      <w:r>
        <w:t xml:space="preserve">Certified to meet the standards required by the United Arab Emirates’ media industry.</w:t>
      </w:r>
    </w:p>
    <w:bookmarkEnd w:id="27"/>
    <w:bookmarkEnd w:id="28"/>
    <w:bookmarkStart w:id="29" w:name="key-skills"/>
    <w:p>
      <w:pPr>
        <w:pStyle w:val="Heading2"/>
      </w:pPr>
      <w:r>
        <w:t xml:space="preserve">Key Skills</w:t>
      </w:r>
    </w:p>
    <w:p>
      <w:pPr>
        <w:numPr>
          <w:ilvl w:val="0"/>
          <w:numId w:val="1006"/>
        </w:numPr>
        <w:pStyle w:val="Compact"/>
      </w:pPr>
      <w:r>
        <w:t xml:space="preserve">Expertise in editing for print and digital platforms, with a focus on UAE-specific content.</w:t>
      </w:r>
    </w:p>
    <w:p>
      <w:pPr>
        <w:numPr>
          <w:ilvl w:val="0"/>
          <w:numId w:val="1006"/>
        </w:numPr>
        <w:pStyle w:val="Compact"/>
      </w:pPr>
      <w:r>
        <w:t xml:space="preserve">Strong command of Arabic and English languages, ensuring seamless communication with diverse audiences in the United Arab Emirates.</w:t>
      </w:r>
    </w:p>
    <w:p>
      <w:pPr>
        <w:numPr>
          <w:ilvl w:val="0"/>
          <w:numId w:val="1006"/>
        </w:numPr>
        <w:pStyle w:val="Compact"/>
      </w:pPr>
      <w:r>
        <w:t xml:space="preserve">Proficient in using Adobe InDesign, Microsoft Word, and other editorial tools.</w:t>
      </w:r>
    </w:p>
    <w:p>
      <w:pPr>
        <w:numPr>
          <w:ilvl w:val="0"/>
          <w:numId w:val="1006"/>
        </w:numPr>
        <w:pStyle w:val="Compact"/>
      </w:pPr>
      <w:r>
        <w:t xml:space="preserve">Ability to work under pressure while maintaining attention to detail—a critical requirement for any Editor in Dubai’s fast-paced environment.</w:t>
      </w:r>
    </w:p>
    <w:p>
      <w:pPr>
        <w:numPr>
          <w:ilvl w:val="0"/>
          <w:numId w:val="1006"/>
        </w:numPr>
        <w:pStyle w:val="Compact"/>
      </w:pPr>
      <w:r>
        <w:t xml:space="preserve">Cultural awareness of the United Arab Emirates’ traditions, values, and media regulations.</w:t>
      </w:r>
    </w:p>
    <w:bookmarkEnd w:id="29"/>
    <w:bookmarkStart w:id="33" w:name="additional-information"/>
    <w:p>
      <w:pPr>
        <w:pStyle w:val="Heading2"/>
      </w:pPr>
      <w:r>
        <w:t xml:space="preserve">Additional Information</w:t>
      </w:r>
    </w:p>
    <w:bookmarkStart w:id="30"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0"/>
    <w:bookmarkStart w:id="31" w:name="publications"/>
    <w:p>
      <w:pPr>
        <w:pStyle w:val="Heading3"/>
      </w:pPr>
      <w:r>
        <w:t xml:space="preserve">Publications</w:t>
      </w:r>
    </w:p>
    <w:p>
      <w:pPr>
        <w:pStyle w:val="FirstParagraph"/>
      </w:pPr>
      <w:r>
        <w:t xml:space="preserve">[List any published works, articles, or projects relevant to the United Arab Emirates. Example: "Featured article on UAE’s sustainable development goals in [Publication Name], 2023."]</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Dubai Media Council</w:t>
      </w:r>
    </w:p>
    <w:p>
      <w:pPr>
        <w:numPr>
          <w:ilvl w:val="0"/>
          <w:numId w:val="1008"/>
        </w:numPr>
        <w:pStyle w:val="Compact"/>
      </w:pPr>
      <w:r>
        <w:t xml:space="preserve">Active participant in UAE editorial networking groups and workshops.</w:t>
      </w:r>
    </w:p>
    <w:bookmarkEnd w:id="32"/>
    <w:bookmarkEnd w:id="33"/>
    <w:bookmarkStart w:id="34" w:name="cover-letter-optional"/>
    <w:p>
      <w:pPr>
        <w:pStyle w:val="Heading2"/>
      </w:pPr>
      <w:r>
        <w:t xml:space="preserve">Cover Letter (Optional)</w:t>
      </w:r>
    </w:p>
    <w:p>
      <w:pPr>
        <w:pStyle w:val="FirstParagraph"/>
      </w:pPr>
      <w:r>
        <w:t xml:space="preserve">If applicable, include a brief cover letter tailored to the United Arab Emirates’ job market. Highlighting your commitment to excellence as an Editor in Dubai and aligning your goals with the organization’s mission.</w:t>
      </w:r>
    </w:p>
    <w:bookmarkEnd w:id="34"/>
    <w:p>
      <w:pPr>
        <w:pStyle w:val="BodyText"/>
      </w:pPr>
      <w:r>
        <w:t xml:space="preserve">This Resume is crafted for the United Arab Emirates (Dubai) market, reflecting the unique demands of an Editor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United Arab Emirates Dubai</dc:title>
  <dc:creator/>
  <dc:language>en</dc:language>
  <cp:keywords/>
  <dcterms:created xsi:type="dcterms:W3CDTF">2026-07-23T12:06:02Z</dcterms:created>
  <dcterms:modified xsi:type="dcterms:W3CDTF">2026-07-23T12:06:02Z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