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in</w:t>
      </w:r>
      <w:r>
        <w:t xml:space="preserve"> </w:t>
      </w:r>
      <w:r>
        <w:t xml:space="preserve">Uzbekistan</w:t>
      </w:r>
      <w:r>
        <w:t xml:space="preserve"> </w:t>
      </w:r>
      <w:r>
        <w:t xml:space="preserve">Tashkent</w:t>
      </w:r>
    </w:p>
    <w:bookmarkStart w:id="32" w:name="Xefc09d0f914bef9a4d736d0813d443fa70df183"/>
    <w:p>
      <w:pPr>
        <w:pStyle w:val="Heading1"/>
      </w:pPr>
      <w:r>
        <w:t xml:space="preserve">Resume for Editor Position in Uzbekistan Tashkent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Faridov Azizbek</w:t>
      </w:r>
      <w:r>
        <w:br/>
      </w:r>
      <w:r>
        <w:rPr>
          <w:bCs/>
          <w:b/>
        </w:rPr>
        <w:t xml:space="preserve">Email:</w:t>
      </w:r>
      <w:r>
        <w:t xml:space="preserve"> </w:t>
      </w:r>
      <w:r>
        <w:t xml:space="preserve">azizbek.faridov@example.com</w:t>
      </w:r>
      <w:r>
        <w:br/>
      </w:r>
      <w:r>
        <w:rPr>
          <w:bCs/>
          <w:b/>
        </w:rPr>
        <w:t xml:space="preserve">Phone:</w:t>
      </w:r>
      <w:r>
        <w:t xml:space="preserve"> </w:t>
      </w:r>
      <w:r>
        <w:t xml:space="preserve">+998 90 123-45-67</w:t>
      </w:r>
      <w:r>
        <w:br/>
      </w:r>
      <w:r>
        <w:rPr>
          <w:bCs/>
          <w:b/>
        </w:rPr>
        <w:t xml:space="preserve">Location:</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highly motivated and detail-oriented Editor with over [X] years of experience in content creation, proofreading, and editorial management. Proven expertise in adapting writing styles to meet the cultural and linguistic nuances of Uzbekistan Tashkent's diverse audience. Adept at working with local media outlets, publishing houses, and digital platforms to deliver high-quality content that resonates with readers. Passionate about storytelling and committed to upholding journalistic integrity while aligning with the evolving demands of the media landscape in Uzbekistan Tashkent.</w:t>
      </w:r>
    </w:p>
    <w:bookmarkEnd w:id="21"/>
    <w:bookmarkStart w:id="25" w:name="professional-experience"/>
    <w:p>
      <w:pPr>
        <w:pStyle w:val="Heading2"/>
      </w:pPr>
      <w:r>
        <w:t xml:space="preserve">Professional Experience</w:t>
      </w:r>
    </w:p>
    <w:bookmarkStart w:id="22" w:name="X118e132fd4cde6b26571f90d68e5b4ddfcf0c8e"/>
    <w:p>
      <w:pPr>
        <w:pStyle w:val="Heading3"/>
      </w:pPr>
      <w:r>
        <w:t xml:space="preserve">Editor, Tashkent Daily News (2018 - Present)</w:t>
      </w:r>
    </w:p>
    <w:p>
      <w:pPr>
        <w:pStyle w:val="FirstParagraph"/>
      </w:pPr>
      <w:r>
        <w:rPr>
          <w:bCs/>
          <w:b/>
        </w:rPr>
        <w:t xml:space="preserve">Responsibilities:</w:t>
      </w:r>
    </w:p>
    <w:p>
      <w:pPr>
        <w:numPr>
          <w:ilvl w:val="0"/>
          <w:numId w:val="1001"/>
        </w:numPr>
        <w:pStyle w:val="Compact"/>
      </w:pPr>
      <w:r>
        <w:t xml:space="preserve">Overseeing the editorial process for daily print and digital publications, ensuring accuracy, clarity, and alignment with Uzbekistan Tashkent's cultural values.</w:t>
      </w:r>
    </w:p>
    <w:p>
      <w:pPr>
        <w:numPr>
          <w:ilvl w:val="0"/>
          <w:numId w:val="1001"/>
        </w:numPr>
        <w:pStyle w:val="Compact"/>
      </w:pPr>
      <w:r>
        <w:t xml:space="preserve">Collaborating with journalists to refine articles, headlines, and multimedia content for maximum reader engagement.</w:t>
      </w:r>
    </w:p>
    <w:p>
      <w:pPr>
        <w:numPr>
          <w:ilvl w:val="0"/>
          <w:numId w:val="1001"/>
        </w:numPr>
        <w:pStyle w:val="Compact"/>
      </w:pPr>
      <w:r>
        <w:t xml:space="preserve">Conducting thorough proofreading of manuscripts to eliminate grammatical errors and maintain a consistent tone across all publications.</w:t>
      </w:r>
    </w:p>
    <w:p>
      <w:pPr>
        <w:numPr>
          <w:ilvl w:val="0"/>
          <w:numId w:val="1001"/>
        </w:numPr>
        <w:pStyle w:val="Compact"/>
      </w:pPr>
      <w:r>
        <w:t xml:space="preserve">Developing editorial guidelines tailored for Uzbekistan Tashkent's unique media environment, focusing on local issues such as politics, economy, and cultural heritage.</w:t>
      </w:r>
    </w:p>
    <w:p>
      <w:pPr>
        <w:numPr>
          <w:ilvl w:val="0"/>
          <w:numId w:val="1001"/>
        </w:numPr>
        <w:pStyle w:val="Compact"/>
      </w:pPr>
      <w:r>
        <w:t xml:space="preserve">Managing a team of junior editors to streamline workflows and meet tight deadlines in fast-paced newsrooms.</w:t>
      </w:r>
    </w:p>
    <w:bookmarkEnd w:id="22"/>
    <w:bookmarkStart w:id="23" w:name="freelance-editor-2015---2018"/>
    <w:p>
      <w:pPr>
        <w:pStyle w:val="Heading3"/>
      </w:pPr>
      <w:r>
        <w:t xml:space="preserve">Freelance Editor (2015 - 2018)</w:t>
      </w:r>
    </w:p>
    <w:p>
      <w:pPr>
        <w:pStyle w:val="FirstParagraph"/>
      </w:pPr>
      <w:r>
        <w:rPr>
          <w:bCs/>
          <w:b/>
        </w:rPr>
        <w:t xml:space="preserve">Responsibilities:</w:t>
      </w:r>
    </w:p>
    <w:p>
      <w:pPr>
        <w:numPr>
          <w:ilvl w:val="0"/>
          <w:numId w:val="1002"/>
        </w:numPr>
        <w:pStyle w:val="Compact"/>
      </w:pPr>
      <w:r>
        <w:t xml:space="preserve">Providing editing services to startups, NGOs, and educational institutions in Uzbekistan Tashkent, including proofreading reports, marketing materials, and academic papers.</w:t>
      </w:r>
    </w:p>
    <w:p>
      <w:pPr>
        <w:numPr>
          <w:ilvl w:val="0"/>
          <w:numId w:val="1002"/>
        </w:numPr>
        <w:pStyle w:val="Compact"/>
      </w:pPr>
      <w:r>
        <w:t xml:space="preserve">Creating content strategies that reflect the interests of Uzbekistan Tashkent's youth demographic while maintaining professional standards.</w:t>
      </w:r>
    </w:p>
    <w:p>
      <w:pPr>
        <w:numPr>
          <w:ilvl w:val="0"/>
          <w:numId w:val="1002"/>
        </w:numPr>
        <w:pStyle w:val="Compact"/>
      </w:pPr>
      <w:r>
        <w:t xml:space="preserve">Offering feedback on writing styles to improve clarity and readability for diverse audiences in Uzbekistan Tashkent.</w:t>
      </w:r>
    </w:p>
    <w:bookmarkEnd w:id="23"/>
    <w:bookmarkStart w:id="24" w:name="X6cf0c65a40ea6e367c9ba45f3beaa8ba51d89c1"/>
    <w:p>
      <w:pPr>
        <w:pStyle w:val="Heading3"/>
      </w:pPr>
      <w:r>
        <w:t xml:space="preserve">Assistant Editor, Uzbek Culture Magazine (2013 - 2015)</w:t>
      </w:r>
    </w:p>
    <w:p>
      <w:pPr>
        <w:pStyle w:val="FirstParagraph"/>
      </w:pPr>
      <w:r>
        <w:rPr>
          <w:bCs/>
          <w:b/>
        </w:rPr>
        <w:t xml:space="preserve">Responsibilities:</w:t>
      </w:r>
    </w:p>
    <w:p>
      <w:pPr>
        <w:numPr>
          <w:ilvl w:val="0"/>
          <w:numId w:val="1003"/>
        </w:numPr>
        <w:pStyle w:val="Compact"/>
      </w:pPr>
      <w:r>
        <w:t xml:space="preserve">Assisting in the production of a monthly magazine focused on Uzbekistan Tashkent's arts, history, and traditions.</w:t>
      </w:r>
    </w:p>
    <w:p>
      <w:pPr>
        <w:numPr>
          <w:ilvl w:val="0"/>
          <w:numId w:val="1003"/>
        </w:numPr>
        <w:pStyle w:val="Compact"/>
      </w:pPr>
      <w:r>
        <w:t xml:space="preserve">Editing articles on cultural events and interviews with local artists, ensuring content adheres to the magazine’s mission of preserving Uzbek heritage.</w:t>
      </w:r>
    </w:p>
    <w:p>
      <w:pPr>
        <w:numPr>
          <w:ilvl w:val="0"/>
          <w:numId w:val="1003"/>
        </w:numPr>
        <w:pStyle w:val="Compact"/>
      </w:pPr>
      <w:r>
        <w:t xml:space="preserve">Collaborating with designers to layout articles that highlight the visual appeal of Uzbekistan Tashkent’s landmarks and festivals.</w:t>
      </w:r>
    </w:p>
    <w:bookmarkEnd w:id="24"/>
    <w:bookmarkEnd w:id="25"/>
    <w:bookmarkStart w:id="27" w:name="education"/>
    <w:p>
      <w:pPr>
        <w:pStyle w:val="Heading2"/>
      </w:pPr>
      <w:r>
        <w:t xml:space="preserve">Education</w:t>
      </w:r>
    </w:p>
    <w:bookmarkStart w:id="26" w:name="Xf3ab9327c9ae162cd8d6dd597cbe09a67db086d"/>
    <w:p>
      <w:pPr>
        <w:pStyle w:val="Heading3"/>
      </w:pPr>
      <w:r>
        <w:t xml:space="preserve">Bachelor of Arts in Journalism, Tashkent State University (2010 - 2013)</w:t>
      </w:r>
    </w:p>
    <w:p>
      <w:pPr>
        <w:pStyle w:val="FirstParagraph"/>
      </w:pPr>
      <w:r>
        <w:t xml:space="preserve">Relevant coursework: Media Ethics, Cultural Studies in Uzbekistan, Digital Content Creation. Graduated with honors and actively participated in student publications that covered events in Uzbekistan Tashkent.</w:t>
      </w:r>
    </w:p>
    <w:bookmarkEnd w:id="26"/>
    <w:bookmarkEnd w:id="27"/>
    <w:bookmarkStart w:id="28" w:name="skills"/>
    <w:p>
      <w:pPr>
        <w:pStyle w:val="Heading2"/>
      </w:pPr>
      <w:r>
        <w:t xml:space="preserve">Skills</w:t>
      </w:r>
    </w:p>
    <w:p>
      <w:pPr>
        <w:numPr>
          <w:ilvl w:val="0"/>
          <w:numId w:val="1004"/>
        </w:numPr>
        <w:pStyle w:val="Compact"/>
      </w:pPr>
      <w:r>
        <w:rPr>
          <w:bCs/>
          <w:b/>
        </w:rPr>
        <w:t xml:space="preserve">Languages:</w:t>
      </w:r>
      <w:r>
        <w:t xml:space="preserve"> </w:t>
      </w:r>
      <w:r>
        <w:t xml:space="preserve">Fluent in Uzbek (native), Russian, and English. Proficient in translating and editing content between these languages for Uzbekistan Tashkent’s multilingual audience.</w:t>
      </w:r>
    </w:p>
    <w:p>
      <w:pPr>
        <w:numPr>
          <w:ilvl w:val="0"/>
          <w:numId w:val="1004"/>
        </w:numPr>
        <w:pStyle w:val="Compact"/>
      </w:pPr>
      <w:r>
        <w:rPr>
          <w:bCs/>
          <w:b/>
        </w:rPr>
        <w:t xml:space="preserve">Software:</w:t>
      </w:r>
      <w:r>
        <w:t xml:space="preserve"> </w:t>
      </w:r>
      <w:r>
        <w:t xml:space="preserve">Advanced skills in Adobe InDesign, Microsoft Word, and Google Docs. Familiar with content management systems (CMS) used by Uzbekistan Tashkent-based media outlets.</w:t>
      </w:r>
    </w:p>
    <w:p>
      <w:pPr>
        <w:numPr>
          <w:ilvl w:val="0"/>
          <w:numId w:val="1004"/>
        </w:numPr>
        <w:pStyle w:val="Compact"/>
      </w:pPr>
      <w:r>
        <w:rPr>
          <w:bCs/>
          <w:b/>
        </w:rPr>
        <w:t xml:space="preserve">Editorial Expertise:</w:t>
      </w:r>
      <w:r>
        <w:t xml:space="preserve"> </w:t>
      </w:r>
      <w:r>
        <w:t xml:space="preserve">Strong grasp of grammar, syntax, and style guides. Experienced in editing for tone, clarity, and audience engagement in the context of Uzbekistan Tashkent’s media landscape.</w:t>
      </w:r>
    </w:p>
    <w:p>
      <w:pPr>
        <w:numPr>
          <w:ilvl w:val="0"/>
          <w:numId w:val="1004"/>
        </w:numPr>
        <w:pStyle w:val="Compact"/>
      </w:pPr>
      <w:r>
        <w:rPr>
          <w:bCs/>
          <w:b/>
        </w:rPr>
        <w:t xml:space="preserve">Cultural Awareness:</w:t>
      </w:r>
      <w:r>
        <w:t xml:space="preserve"> </w:t>
      </w:r>
      <w:r>
        <w:t xml:space="preserve">Deep understanding of Uzbekistan Tashkent’s traditions, customs, and current events to ensure content resonates with local readers.</w:t>
      </w:r>
    </w:p>
    <w:bookmarkEnd w:id="28"/>
    <w:bookmarkStart w:id="29" w:name="certifications-awards"/>
    <w:p>
      <w:pPr>
        <w:pStyle w:val="Heading2"/>
      </w:pPr>
      <w:r>
        <w:t xml:space="preserve">Certifications &amp; Awards</w:t>
      </w:r>
    </w:p>
    <w:p>
      <w:pPr>
        <w:pStyle w:val="FirstParagraph"/>
      </w:pPr>
      <w:r>
        <w:rPr>
          <w:bCs/>
          <w:b/>
        </w:rPr>
        <w:t xml:space="preserve">Editorial Excellence Award, Tashkent Media Association (2019)</w:t>
      </w:r>
      <w:r>
        <w:t xml:space="preserve"> </w:t>
      </w:r>
      <w:r>
        <w:t xml:space="preserve">- Recognized for outstanding contributions to editorial standards in Uzbekistan Tashkent.</w:t>
      </w:r>
    </w:p>
    <w:p>
      <w:pPr>
        <w:pStyle w:val="BodyText"/>
      </w:pPr>
      <w:r>
        <w:rPr>
          <w:bCs/>
          <w:b/>
        </w:rPr>
        <w:t xml:space="preserve">Certificate in Digital Editing, Uzbekistan Institute of Mass Communication (2017)</w:t>
      </w:r>
    </w:p>
    <w:bookmarkEnd w:id="29"/>
    <w:bookmarkStart w:id="30" w:name="additional-information"/>
    <w:p>
      <w:pPr>
        <w:pStyle w:val="Heading2"/>
      </w:pPr>
      <w:r>
        <w:t xml:space="preserve">Additional Information</w:t>
      </w:r>
    </w:p>
    <w:p>
      <w:pPr>
        <w:numPr>
          <w:ilvl w:val="0"/>
          <w:numId w:val="1005"/>
        </w:numPr>
        <w:pStyle w:val="Compact"/>
      </w:pPr>
      <w:r>
        <w:t xml:space="preserve">Active member of the Uzbek Journalists’ Union, regularly participating in workshops and discussions about media trends in Uzbekistan Tashkent.</w:t>
      </w:r>
    </w:p>
    <w:p>
      <w:pPr>
        <w:numPr>
          <w:ilvl w:val="0"/>
          <w:numId w:val="1005"/>
        </w:numPr>
        <w:pStyle w:val="Compact"/>
      </w:pPr>
      <w:r>
        <w:t xml:space="preserve">Contributed to a documentary project on the history of Tashkent’s architecture, providing editorial support for scripts and research materials.</w:t>
      </w:r>
    </w:p>
    <w:p>
      <w:pPr>
        <w:numPr>
          <w:ilvl w:val="0"/>
          <w:numId w:val="1005"/>
        </w:numPr>
        <w:pStyle w:val="Compact"/>
      </w:pPr>
      <w:r>
        <w:t xml:space="preserve">Volunteered as an editor for a youth empowerment initiative in Uzbekistan Tashkent, helping students publish their stories and articles.</w:t>
      </w:r>
    </w:p>
    <w:bookmarkEnd w:id="30"/>
    <w:bookmarkStart w:id="31" w:name="references"/>
    <w:p>
      <w:pPr>
        <w:pStyle w:val="Heading2"/>
      </w:pPr>
      <w:r>
        <w:t xml:space="preserve">References</w:t>
      </w:r>
    </w:p>
    <w:p>
      <w:pPr>
        <w:pStyle w:val="FirstParagraph"/>
      </w:pPr>
      <w:r>
        <w:t xml:space="preserve">Available upon request. Previous supervisors and colleagues in Uzbekistan Tashkent can attest to my dedication, professionalism, and ability to deliver high-quality editorial work.</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in Uzbekistan Tashkent</dc:title>
  <dc:creator/>
  <dc:language>en</dc:language>
  <cp:keywords/>
  <dcterms:created xsi:type="dcterms:W3CDTF">2025-12-10T05:50:24Z</dcterms:created>
  <dcterms:modified xsi:type="dcterms:W3CDTF">2025-12-10T05:50:24Z</dcterms:modified>
</cp:coreProperties>
</file>

<file path=docProps/custom.xml><?xml version="1.0" encoding="utf-8"?>
<Properties xmlns="http://schemas.openxmlformats.org/officeDocument/2006/custom-properties" xmlns:vt="http://schemas.openxmlformats.org/officeDocument/2006/docPropsVTypes"/>
</file>