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(Venezuela</w:t>
      </w:r>
      <w:r>
        <w:t xml:space="preserve"> </w:t>
      </w:r>
      <w:r>
        <w:t xml:space="preserve">Caracas)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Rodriguez</w:t>
      </w:r>
      <w:r>
        <w:br/>
      </w:r>
      <w:r>
        <w:rPr>
          <w:bCs/>
          <w:b/>
        </w:rPr>
        <w:t xml:space="preserve">Email:</w:t>
      </w:r>
      <w:r>
        <w:t xml:space="preserve"> </w:t>
      </w:r>
      <w:r>
        <w:t xml:space="preserve">maria.rodriguez.editor@gmail.com</w:t>
      </w:r>
      <w:r>
        <w:br/>
      </w:r>
      <w:r>
        <w:rPr>
          <w:bCs/>
          <w:b/>
        </w:rPr>
        <w:t xml:space="preserve">Phone:</w:t>
      </w:r>
      <w:r>
        <w:t xml:space="preserve"> </w:t>
      </w:r>
      <w:r>
        <w:t xml:space="preserve">+58 414-123-4567</w:t>
      </w:r>
      <w:r>
        <w:br/>
      </w: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experienced Editor with over 8 years of expertise in curating, refining, and optimizing written content for diverse audiences. Specialized in journalistic integrity, editorial workflows, and cultural adaptation to meet the unique demands of Venezuela Caracas media landscape. Proficient in leading teams, managing multiple projects simultaneously, and ensuring alignment with organizational goals. Committed to delivering high-quality editorial work that resonates with local readers while maintaining global standards. Proven track record of enhancing content accuracy, readability, and engagement in both digital and print formats.</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Venezuelan Media Group (Caracas)</w:t>
      </w:r>
      <w:r>
        <w:t xml:space="preserve"> </w:t>
      </w:r>
      <w:r>
        <w:t xml:space="preserve">| January 2018 – Present</w:t>
      </w:r>
    </w:p>
    <w:p>
      <w:pPr>
        <w:numPr>
          <w:ilvl w:val="0"/>
          <w:numId w:val="1001"/>
        </w:numPr>
        <w:pStyle w:val="Compact"/>
      </w:pPr>
      <w:r>
        <w:t xml:space="preserve">Oversee the editorial process for print and digital publications, ensuring content adheres to quality standards and aligns with the publication’s brand voice.</w:t>
      </w:r>
    </w:p>
    <w:p>
      <w:pPr>
        <w:numPr>
          <w:ilvl w:val="0"/>
          <w:numId w:val="1001"/>
        </w:numPr>
        <w:pStyle w:val="Compact"/>
      </w:pPr>
      <w:r>
        <w:t xml:space="preserve">Collaborate with journalists, writers, and designers to produce compelling narratives that reflect the cultural and social dynamics of Venezuela Caracas.</w:t>
      </w:r>
    </w:p>
    <w:p>
      <w:pPr>
        <w:numPr>
          <w:ilvl w:val="0"/>
          <w:numId w:val="1001"/>
        </w:numPr>
        <w:pStyle w:val="Compact"/>
      </w:pPr>
      <w:r>
        <w:t xml:space="preserve">Implement editorial strategies to improve reader engagement metrics by 25% over two years through data-driven content optimization.</w:t>
      </w:r>
    </w:p>
    <w:p>
      <w:pPr>
        <w:numPr>
          <w:ilvl w:val="0"/>
          <w:numId w:val="1001"/>
        </w:numPr>
        <w:pStyle w:val="Compact"/>
      </w:pPr>
      <w:r>
        <w:t xml:space="preserve">Mentor junior editors and conduct training sessions on emerging trends in editorial practices, including digital publishing and multimedia integration.</w:t>
      </w:r>
    </w:p>
    <w:p>
      <w:pPr>
        <w:numPr>
          <w:ilvl w:val="0"/>
          <w:numId w:val="1001"/>
        </w:numPr>
        <w:pStyle w:val="Compact"/>
      </w:pPr>
      <w:r>
        <w:t xml:space="preserve">Negotiate with local and international contributors to secure exclusive content tailored to the interests of Caracas readership.</w:t>
      </w:r>
    </w:p>
    <w:bookmarkEnd w:id="22"/>
    <w:bookmarkStart w:id="23" w:name="editorial-assistant"/>
    <w:p>
      <w:pPr>
        <w:pStyle w:val="Heading3"/>
      </w:pPr>
      <w:r>
        <w:t xml:space="preserve">Editorial Assistant</w:t>
      </w:r>
    </w:p>
    <w:p>
      <w:pPr>
        <w:pStyle w:val="FirstParagraph"/>
      </w:pPr>
      <w:r>
        <w:rPr>
          <w:bCs/>
          <w:b/>
        </w:rPr>
        <w:t xml:space="preserve">Caracas News Agency</w:t>
      </w:r>
      <w:r>
        <w:t xml:space="preserve"> </w:t>
      </w:r>
      <w:r>
        <w:t xml:space="preserve">| June 2014 – December 2017</w:t>
      </w:r>
    </w:p>
    <w:p>
      <w:pPr>
        <w:numPr>
          <w:ilvl w:val="0"/>
          <w:numId w:val="1002"/>
        </w:numPr>
        <w:pStyle w:val="Compact"/>
      </w:pPr>
      <w:r>
        <w:t xml:space="preserve">Assisted senior editors in reviewing and editing articles, ensuring grammatical accuracy, coherence, and compliance with journalistic ethics.</w:t>
      </w:r>
    </w:p>
    <w:p>
      <w:pPr>
        <w:numPr>
          <w:ilvl w:val="0"/>
          <w:numId w:val="1002"/>
        </w:numPr>
        <w:pStyle w:val="Compact"/>
      </w:pPr>
      <w:r>
        <w:t xml:space="preserve">Managed content archives and contributed to the development of digital platforms for real-time news dissemination in Venezuela Caracas.</w:t>
      </w:r>
    </w:p>
    <w:p>
      <w:pPr>
        <w:numPr>
          <w:ilvl w:val="0"/>
          <w:numId w:val="1002"/>
        </w:numPr>
        <w:pStyle w:val="Compact"/>
      </w:pPr>
      <w:r>
        <w:t xml:space="preserve">Conducted research on local events, political developments, and cultural trends to support editorial decision-making processes.</w:t>
      </w:r>
    </w:p>
    <w:p>
      <w:pPr>
        <w:numPr>
          <w:ilvl w:val="0"/>
          <w:numId w:val="1002"/>
        </w:numPr>
        <w:pStyle w:val="Compact"/>
      </w:pPr>
      <w:r>
        <w:t xml:space="preserve">Collaborated with multimedia teams to integrate text, images, and videos into cohesive editorial packages for online audiences in Caracas.</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January 2012 – May 2014</w:t>
      </w:r>
    </w:p>
    <w:p>
      <w:pPr>
        <w:numPr>
          <w:ilvl w:val="0"/>
          <w:numId w:val="1003"/>
        </w:numPr>
        <w:pStyle w:val="Compact"/>
      </w:pPr>
      <w:r>
        <w:t xml:space="preserve">Provided editing services to independent journalists, authors, and startups in Venezuela Caracas, focusing on proofreading, content restructuring, and style enhancement.</w:t>
      </w:r>
    </w:p>
    <w:p>
      <w:pPr>
        <w:numPr>
          <w:ilvl w:val="0"/>
          <w:numId w:val="1003"/>
        </w:numPr>
        <w:pStyle w:val="Compact"/>
      </w:pPr>
      <w:r>
        <w:t xml:space="preserve">Developed a portfolio of work that included articles for local publications such as "El Impulso" and "Venezuela Hoy," reflecting the region’s socio-political context.</w:t>
      </w:r>
    </w:p>
    <w:p>
      <w:pPr>
        <w:numPr>
          <w:ilvl w:val="0"/>
          <w:numId w:val="1003"/>
        </w:numPr>
        <w:pStyle w:val="Compact"/>
      </w:pPr>
      <w:r>
        <w:t xml:space="preserve">Utilized tools like Adobe InDesign and Microsoft Word to format manuscripts for print and digital distribution, ensuring consistency in visual and textual elements.</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Universidad Central de Venezuela (UCV), Caracas, Venezuela | Graduated: 2011</w:t>
      </w:r>
    </w:p>
    <w:bookmarkEnd w:id="26"/>
    <w:bookmarkStart w:id="27" w:name="skills"/>
    <w:p>
      <w:pPr>
        <w:pStyle w:val="Heading2"/>
      </w:pPr>
      <w:r>
        <w:t xml:space="preserve">Skills</w:t>
      </w:r>
    </w:p>
    <w:p>
      <w:pPr>
        <w:numPr>
          <w:ilvl w:val="0"/>
          <w:numId w:val="1004"/>
        </w:numPr>
        <w:pStyle w:val="Compact"/>
      </w:pPr>
      <w:r>
        <w:t xml:space="preserve">Advanced editing and proofreading skills (English, Spanish)</w:t>
      </w:r>
    </w:p>
    <w:p>
      <w:pPr>
        <w:numPr>
          <w:ilvl w:val="0"/>
          <w:numId w:val="1004"/>
        </w:numPr>
        <w:pStyle w:val="Compact"/>
      </w:pPr>
      <w:r>
        <w:t xml:space="preserve">Proficient in Microsoft Office Suite and Adobe Creative Cloud</w:t>
      </w:r>
    </w:p>
    <w:p>
      <w:pPr>
        <w:numPr>
          <w:ilvl w:val="0"/>
          <w:numId w:val="1004"/>
        </w:numPr>
        <w:pStyle w:val="Compact"/>
      </w:pPr>
      <w:r>
        <w:t xml:space="preserve">Strong understanding of journalistic ethics, media laws, and cultural sensitivity in Venezuela Caracas</w:t>
      </w:r>
    </w:p>
    <w:p>
      <w:pPr>
        <w:numPr>
          <w:ilvl w:val="0"/>
          <w:numId w:val="1004"/>
        </w:numPr>
        <w:pStyle w:val="Compact"/>
      </w:pPr>
      <w:r>
        <w:t xml:space="preserve">Creative problem-solving and time management for fast-paced editorial environments</w:t>
      </w:r>
    </w:p>
    <w:p>
      <w:pPr>
        <w:numPr>
          <w:ilvl w:val="0"/>
          <w:numId w:val="1004"/>
        </w:numPr>
        <w:pStyle w:val="Compact"/>
      </w:pPr>
      <w:r>
        <w:t xml:space="preserve">Excellent communication skills for collaboration with cross-functional teams</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
    <w:p>
      <w:pPr>
        <w:pStyle w:val="Heading2"/>
      </w:pPr>
      <w:r>
        <w:t xml:space="preserve">Certifications</w:t>
      </w:r>
    </w:p>
    <w:p>
      <w:pPr>
        <w:pStyle w:val="FirstParagraph"/>
      </w:pPr>
      <w:r>
        <w:rPr>
          <w:bCs/>
          <w:b/>
        </w:rPr>
        <w:t xml:space="preserve">Editorial Certification Program</w:t>
      </w:r>
      <w:r>
        <w:br/>
      </w:r>
      <w:r>
        <w:t xml:space="preserve">Caracas Institute of Media Studies | 2016</w:t>
      </w:r>
    </w:p>
    <w:bookmarkEnd w:id="29"/>
    <w:bookmarkStart w:id="30" w:name="projects-publications"/>
    <w:p>
      <w:pPr>
        <w:pStyle w:val="Heading2"/>
      </w:pPr>
      <w:r>
        <w:t xml:space="preserve">Projects &amp; Publications</w:t>
      </w:r>
    </w:p>
    <w:p>
      <w:pPr>
        <w:numPr>
          <w:ilvl w:val="0"/>
          <w:numId w:val="1006"/>
        </w:numPr>
        <w:pStyle w:val="Compact"/>
      </w:pPr>
      <w:r>
        <w:t xml:space="preserve">Co-authored a research paper on "The Role of Local Journalism in Strengthening Democratic Processes in Venezuela," published in the *Journal of Latin American Media Studies* (2019).</w:t>
      </w:r>
    </w:p>
    <w:p>
      <w:pPr>
        <w:numPr>
          <w:ilvl w:val="0"/>
          <w:numId w:val="1006"/>
        </w:numPr>
        <w:pStyle w:val="Compact"/>
      </w:pPr>
      <w:r>
        <w:t xml:space="preserve">Edited and curated a special edition of "Caracas Voices," a quarterly magazine highlighting community stories and cultural initiatives in the region.</w:t>
      </w:r>
    </w:p>
    <w:p>
      <w:pPr>
        <w:numPr>
          <w:ilvl w:val="0"/>
          <w:numId w:val="1006"/>
        </w:numPr>
        <w:pStyle w:val="Compact"/>
      </w:pPr>
      <w:r>
        <w:t xml:space="preserve">Contributed to the digital transformation of "El Diario de Caracas" by implementing SEO-friendly content strategies that increased online traffic by 40% in 2021.</w:t>
      </w:r>
    </w:p>
    <w:bookmarkEnd w:id="30"/>
    <w:bookmarkStart w:id="31" w:name="references"/>
    <w:p>
      <w:pPr>
        <w:pStyle w:val="Heading2"/>
      </w:pPr>
      <w:r>
        <w:t xml:space="preserve">References</w:t>
      </w:r>
    </w:p>
    <w:p>
      <w:pPr>
        <w:pStyle w:val="FirstParagraph"/>
      </w:pPr>
      <w:r>
        <w:t xml:space="preserve">Available upon request. Contact: maria.rodriguez.editor@gmail.com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(Venezuela Caracas)</dc:title>
  <dc:creator/>
  <dc:language>en</dc:language>
  <cp:keywords/>
  <dcterms:created xsi:type="dcterms:W3CDTF">2026-07-23T04:16:56Z</dcterms:created>
  <dcterms:modified xsi:type="dcterms:W3CDTF">2026-07-23T04:16:56Z</dcterms:modified>
</cp:coreProperties>
</file>

<file path=docProps/custom.xml><?xml version="1.0" encoding="utf-8"?>
<Properties xmlns="http://schemas.openxmlformats.org/officeDocument/2006/custom-properties" xmlns:vt="http://schemas.openxmlformats.org/officeDocument/2006/docPropsVTypes"/>
</file>